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C3293" w:rsidRDefault="00F86848">
      <w:pPr>
        <w:pStyle w:val="Heading1"/>
      </w:pPr>
      <w:bookmarkStart w:id="0" w:name="_GoBack"/>
      <w:r>
        <w:t>SET 1 – Set 1</w:t>
      </w:r>
    </w:p>
    <w:p w:rsidR="00DC3293" w:rsidRDefault="00DC3293">
      <w:pPr>
        <w:pBdr>
          <w:bottom w:val="single" w:sz="6" w:space="0" w:color="AAAAAA"/>
        </w:pBdr>
      </w:pPr>
    </w:p>
    <w:p w:rsidR="00DC3293" w:rsidRDefault="00DC3293"/>
    <w:p w:rsidR="00D74745" w:rsidRDefault="009C1419" w:rsidP="00D74745">
      <w:pPr>
        <w:pStyle w:val="Heading1"/>
      </w:pPr>
      <w:r>
        <w:t>SECTION</w:t>
      </w:r>
      <w:r w:rsidR="00D74745">
        <w:t xml:space="preserve"> 1</w:t>
      </w:r>
      <w:r>
        <w:t xml:space="preserve">: </w:t>
      </w:r>
      <w:r w:rsidR="00D74745">
        <w:t>LISTENING TEST</w:t>
      </w:r>
    </w:p>
    <w:p w:rsidR="00D74745" w:rsidRDefault="00D74745" w:rsidP="00D74745">
      <w:r>
        <w:rPr>
          <w:i/>
          <w:iCs/>
          <w:color w:val="555555"/>
        </w:rPr>
        <w:t>Theme: Community &amp; City Life</w:t>
      </w:r>
    </w:p>
    <w:p w:rsidR="00D74745" w:rsidRDefault="00D74745" w:rsidP="00D74745">
      <w:r>
        <w:rPr>
          <w:color w:val="888888"/>
        </w:rPr>
        <w:t xml:space="preserve">Total: 38 scored questions across 6 </w:t>
      </w:r>
      <w:proofErr w:type="gramStart"/>
      <w:r>
        <w:rPr>
          <w:color w:val="888888"/>
        </w:rPr>
        <w:t>parts  |</w:t>
      </w:r>
      <w:proofErr w:type="gramEnd"/>
      <w:r>
        <w:rPr>
          <w:color w:val="888888"/>
        </w:rPr>
        <w:t xml:space="preserve">  Duration: 47–55 minutes</w:t>
      </w:r>
    </w:p>
    <w:p w:rsidR="00D74745" w:rsidRDefault="00D74745" w:rsidP="00D74745">
      <w:pPr>
        <w:pBdr>
          <w:bottom w:val="single" w:sz="4" w:space="0" w:color="BBBBBB"/>
        </w:pBdr>
      </w:pPr>
    </w:p>
    <w:p w:rsidR="00D74745" w:rsidRDefault="00D74745" w:rsidP="00D74745"/>
    <w:p w:rsidR="00D74745" w:rsidRDefault="00D74745" w:rsidP="00D74745">
      <w:pPr>
        <w:pStyle w:val="Heading2"/>
      </w:pPr>
      <w:r>
        <w:t>Part 1: Listening to Problem Solving</w:t>
      </w:r>
    </w:p>
    <w:p w:rsidR="00D74745" w:rsidRDefault="00D74745" w:rsidP="00D74745">
      <w:r>
        <w:rPr>
          <w:i/>
          <w:iCs/>
          <w:color w:val="666666"/>
        </w:rPr>
        <w:t>3 conversations · ~8 questions · 30 seconds per question</w:t>
      </w:r>
    </w:p>
    <w:p w:rsidR="00D74745" w:rsidRDefault="00D74745" w:rsidP="00D74745"/>
    <w:p w:rsidR="00D74745" w:rsidRDefault="00D74745" w:rsidP="00D74745">
      <w:pPr>
        <w:pStyle w:val="Heading3"/>
      </w:pPr>
      <w:r>
        <w:t>Conversation A – Finding the Recreation Centre</w:t>
      </w:r>
    </w:p>
    <w:p w:rsidR="00D74745" w:rsidRDefault="00D74745" w:rsidP="00D74745">
      <w:r>
        <w:rPr>
          <w:b/>
          <w:bCs/>
          <w:color w:val="2E5A8E"/>
        </w:rPr>
        <w:t>AUDIO SCRIPT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360"/>
      </w:tblGrid>
      <w:tr w:rsidR="00D74745" w:rsidTr="00052CD8">
        <w:tc>
          <w:tcPr>
            <w:tcW w:w="0" w:type="auto"/>
            <w:tcBorders>
              <w:top w:val="single" w:sz="1" w:space="0" w:color="B0C4D8"/>
              <w:left w:val="single" w:sz="1" w:space="0" w:color="B0C4D8"/>
              <w:bottom w:val="single" w:sz="1" w:space="0" w:color="B0C4D8"/>
              <w:right w:val="single" w:sz="1" w:space="0" w:color="B0C4D8"/>
            </w:tcBorders>
            <w:shd w:val="clear" w:color="auto" w:fill="F0F4FA"/>
            <w:tcMar>
              <w:top w:w="120" w:type="dxa"/>
              <w:left w:w="200" w:type="dxa"/>
              <w:bottom w:w="120" w:type="dxa"/>
              <w:right w:w="200" w:type="dxa"/>
            </w:tcMar>
          </w:tcPr>
          <w:p w:rsidR="00D74745" w:rsidRDefault="00D74745" w:rsidP="00052CD8">
            <w:r>
              <w:rPr>
                <w:sz w:val="20"/>
                <w:szCs w:val="20"/>
              </w:rPr>
              <w:t>Man: Excuse me, I'm looking for the Riverside Recreation Centre. Am I going the right way?</w:t>
            </w:r>
          </w:p>
          <w:p w:rsidR="00D74745" w:rsidRDefault="00D74745" w:rsidP="00052CD8">
            <w:r>
              <w:rPr>
                <w:sz w:val="20"/>
                <w:szCs w:val="20"/>
              </w:rPr>
              <w:t xml:space="preserve">Woman: Almost — you've gone one block too far. Go back to Oak Street and turn left. The </w:t>
            </w:r>
            <w:proofErr w:type="spellStart"/>
            <w:r>
              <w:rPr>
                <w:sz w:val="20"/>
                <w:szCs w:val="20"/>
              </w:rPr>
              <w:t>centre</w:t>
            </w:r>
            <w:proofErr w:type="spellEnd"/>
            <w:r>
              <w:rPr>
                <w:sz w:val="20"/>
                <w:szCs w:val="20"/>
              </w:rPr>
              <w:t xml:space="preserve"> is the big red-brick building on the corner of Oak and Third Avenue. There's a big blue sign out front you can't miss.</w:t>
            </w:r>
          </w:p>
          <w:p w:rsidR="00D74745" w:rsidRDefault="00D74745" w:rsidP="00052CD8">
            <w:r>
              <w:rPr>
                <w:sz w:val="20"/>
                <w:szCs w:val="20"/>
              </w:rPr>
              <w:t>Man: Oak and Third — got it. Is there parking there?</w:t>
            </w:r>
          </w:p>
          <w:p w:rsidR="00D74745" w:rsidRDefault="00D74745" w:rsidP="00052CD8">
            <w:r>
              <w:rPr>
                <w:sz w:val="20"/>
                <w:szCs w:val="20"/>
              </w:rPr>
              <w:t>Woman: Yes, there's a lot behind the building. Enter from Third Avenue, not Oak Street — the Oak Street entrance is for drop-offs only.</w:t>
            </w:r>
          </w:p>
          <w:p w:rsidR="00D74745" w:rsidRDefault="00D74745" w:rsidP="00052CD8">
            <w:r>
              <w:rPr>
                <w:sz w:val="20"/>
                <w:szCs w:val="20"/>
              </w:rPr>
              <w:t>Man: Perfect. Thank you so much.</w:t>
            </w:r>
          </w:p>
        </w:tc>
      </w:tr>
    </w:tbl>
    <w:p w:rsidR="00D74745" w:rsidRDefault="00D74745" w:rsidP="00D74745"/>
    <w:p w:rsidR="00D74745" w:rsidRDefault="00D74745" w:rsidP="00D74745">
      <w:r>
        <w:rPr>
          <w:b/>
          <w:bCs/>
          <w:color w:val="2E5A8E"/>
        </w:rPr>
        <w:t>QUESTIONS</w:t>
      </w:r>
    </w:p>
    <w:p w:rsidR="0007655D" w:rsidRPr="0007655D" w:rsidRDefault="0007655D" w:rsidP="0007655D">
      <w:pPr>
        <w:spacing w:before="100" w:beforeAutospacing="1" w:after="100" w:afterAutospacing="1"/>
        <w:rPr>
          <w:rFonts w:ascii="Times New Roman" w:eastAsia="Times New Roman" w:hAnsi="Times New Roman" w:cs="Times New Roman"/>
          <w:sz w:val="24"/>
          <w:szCs w:val="24"/>
        </w:rPr>
      </w:pPr>
      <w:r w:rsidRPr="0007655D">
        <w:rPr>
          <w:rFonts w:ascii="Times New Roman" w:eastAsia="Times New Roman" w:hAnsi="Times New Roman" w:cs="Times New Roman"/>
          <w:b/>
          <w:bCs/>
          <w:sz w:val="24"/>
          <w:szCs w:val="24"/>
        </w:rPr>
        <w:t xml:space="preserve">1. Where is the recreation </w:t>
      </w:r>
      <w:proofErr w:type="spellStart"/>
      <w:r w:rsidRPr="0007655D">
        <w:rPr>
          <w:rFonts w:ascii="Times New Roman" w:eastAsia="Times New Roman" w:hAnsi="Times New Roman" w:cs="Times New Roman"/>
          <w:b/>
          <w:bCs/>
          <w:sz w:val="24"/>
          <w:szCs w:val="24"/>
        </w:rPr>
        <w:t>centre</w:t>
      </w:r>
      <w:proofErr w:type="spellEnd"/>
      <w:r w:rsidRPr="0007655D">
        <w:rPr>
          <w:rFonts w:ascii="Times New Roman" w:eastAsia="Times New Roman" w:hAnsi="Times New Roman" w:cs="Times New Roman"/>
          <w:b/>
          <w:bCs/>
          <w:sz w:val="24"/>
          <w:szCs w:val="24"/>
        </w:rPr>
        <w:t xml:space="preserve"> located?</w:t>
      </w:r>
      <w:r w:rsidRPr="0007655D">
        <w:rPr>
          <w:rFonts w:ascii="Times New Roman" w:eastAsia="Times New Roman" w:hAnsi="Times New Roman" w:cs="Times New Roman"/>
          <w:sz w:val="24"/>
          <w:szCs w:val="24"/>
        </w:rPr>
        <w:br/>
        <w:t>(A) Oak Street and First Avenue</w:t>
      </w:r>
      <w:r w:rsidRPr="0007655D">
        <w:rPr>
          <w:rFonts w:ascii="Times New Roman" w:eastAsia="Times New Roman" w:hAnsi="Times New Roman" w:cs="Times New Roman"/>
          <w:sz w:val="24"/>
          <w:szCs w:val="24"/>
        </w:rPr>
        <w:br/>
        <w:t>(B) Oak Street and Third Avenue</w:t>
      </w:r>
      <w:r w:rsidRPr="0007655D">
        <w:rPr>
          <w:rFonts w:ascii="Times New Roman" w:eastAsia="Times New Roman" w:hAnsi="Times New Roman" w:cs="Times New Roman"/>
          <w:sz w:val="24"/>
          <w:szCs w:val="24"/>
        </w:rPr>
        <w:br/>
        <w:t>(C) Third Avenue and Maple Street</w:t>
      </w:r>
      <w:r w:rsidRPr="0007655D">
        <w:rPr>
          <w:rFonts w:ascii="Times New Roman" w:eastAsia="Times New Roman" w:hAnsi="Times New Roman" w:cs="Times New Roman"/>
          <w:sz w:val="24"/>
          <w:szCs w:val="24"/>
        </w:rPr>
        <w:br/>
        <w:t>(D) Riverside Drive and Oak Street</w:t>
      </w:r>
      <w:r w:rsidRPr="0007655D">
        <w:rPr>
          <w:rFonts w:ascii="Times New Roman" w:eastAsia="Times New Roman" w:hAnsi="Times New Roman" w:cs="Times New Roman"/>
          <w:sz w:val="24"/>
          <w:szCs w:val="24"/>
        </w:rPr>
        <w:br/>
      </w:r>
      <w:r w:rsidRPr="0007655D">
        <w:rPr>
          <w:rFonts w:ascii="Segoe UI Symbol" w:eastAsia="Times New Roman" w:hAnsi="Segoe UI Symbol" w:cs="Segoe UI Symbol"/>
          <w:sz w:val="24"/>
          <w:szCs w:val="24"/>
        </w:rPr>
        <w:t>✓</w:t>
      </w:r>
      <w:r w:rsidRPr="0007655D">
        <w:rPr>
          <w:rFonts w:ascii="Times New Roman" w:eastAsia="Times New Roman" w:hAnsi="Times New Roman" w:cs="Times New Roman"/>
          <w:sz w:val="24"/>
          <w:szCs w:val="24"/>
        </w:rPr>
        <w:t xml:space="preserve"> </w:t>
      </w:r>
      <w:r w:rsidRPr="0007655D">
        <w:rPr>
          <w:rFonts w:ascii="Times New Roman" w:eastAsia="Times New Roman" w:hAnsi="Times New Roman" w:cs="Times New Roman"/>
          <w:b/>
          <w:bCs/>
          <w:sz w:val="24"/>
          <w:szCs w:val="24"/>
        </w:rPr>
        <w:t>Answer: (B)</w:t>
      </w:r>
    </w:p>
    <w:p w:rsidR="0007655D" w:rsidRPr="0007655D" w:rsidRDefault="00052CD8" w:rsidP="0007655D">
      <w:pPr>
        <w:rPr>
          <w:rFonts w:ascii="Times New Roman" w:eastAsia="Times New Roman" w:hAnsi="Times New Roman" w:cs="Times New Roman"/>
          <w:sz w:val="24"/>
          <w:szCs w:val="24"/>
        </w:rPr>
      </w:pPr>
      <w:r>
        <w:rPr>
          <w:rFonts w:ascii="Times New Roman" w:eastAsia="Times New Roman" w:hAnsi="Times New Roman" w:cs="Times New Roman"/>
          <w:sz w:val="24"/>
          <w:szCs w:val="24"/>
        </w:rPr>
        <w:pict>
          <v:rect id="_x0000_i1025" style="width:0;height:1.5pt" o:hralign="center" o:hrstd="t" o:hr="t" fillcolor="#a0a0a0" stroked="f"/>
        </w:pict>
      </w:r>
    </w:p>
    <w:p w:rsidR="0007655D" w:rsidRPr="0007655D" w:rsidRDefault="0007655D" w:rsidP="0007655D">
      <w:pPr>
        <w:spacing w:before="100" w:beforeAutospacing="1" w:after="100" w:afterAutospacing="1"/>
        <w:rPr>
          <w:rFonts w:ascii="Times New Roman" w:eastAsia="Times New Roman" w:hAnsi="Times New Roman" w:cs="Times New Roman"/>
          <w:sz w:val="24"/>
          <w:szCs w:val="24"/>
        </w:rPr>
      </w:pPr>
      <w:r w:rsidRPr="0007655D">
        <w:rPr>
          <w:rFonts w:ascii="Times New Roman" w:eastAsia="Times New Roman" w:hAnsi="Times New Roman" w:cs="Times New Roman"/>
          <w:b/>
          <w:bCs/>
          <w:sz w:val="24"/>
          <w:szCs w:val="24"/>
        </w:rPr>
        <w:t>2. Where should the man enter the parking lot?</w:t>
      </w:r>
      <w:r w:rsidRPr="0007655D">
        <w:rPr>
          <w:rFonts w:ascii="Times New Roman" w:eastAsia="Times New Roman" w:hAnsi="Times New Roman" w:cs="Times New Roman"/>
          <w:sz w:val="24"/>
          <w:szCs w:val="24"/>
        </w:rPr>
        <w:br/>
        <w:t>(A) From Oak Street</w:t>
      </w:r>
      <w:r w:rsidRPr="0007655D">
        <w:rPr>
          <w:rFonts w:ascii="Times New Roman" w:eastAsia="Times New Roman" w:hAnsi="Times New Roman" w:cs="Times New Roman"/>
          <w:sz w:val="24"/>
          <w:szCs w:val="24"/>
        </w:rPr>
        <w:br/>
        <w:t>(B) From the front entrance off Riverside Drive</w:t>
      </w:r>
      <w:r w:rsidRPr="0007655D">
        <w:rPr>
          <w:rFonts w:ascii="Times New Roman" w:eastAsia="Times New Roman" w:hAnsi="Times New Roman" w:cs="Times New Roman"/>
          <w:sz w:val="24"/>
          <w:szCs w:val="24"/>
        </w:rPr>
        <w:br/>
        <w:t>(C) From Third Avenue</w:t>
      </w:r>
      <w:r w:rsidRPr="0007655D">
        <w:rPr>
          <w:rFonts w:ascii="Times New Roman" w:eastAsia="Times New Roman" w:hAnsi="Times New Roman" w:cs="Times New Roman"/>
          <w:sz w:val="24"/>
          <w:szCs w:val="24"/>
        </w:rPr>
        <w:br/>
        <w:t xml:space="preserve">(D) There is no parking at the </w:t>
      </w:r>
      <w:proofErr w:type="spellStart"/>
      <w:r w:rsidRPr="0007655D">
        <w:rPr>
          <w:rFonts w:ascii="Times New Roman" w:eastAsia="Times New Roman" w:hAnsi="Times New Roman" w:cs="Times New Roman"/>
          <w:sz w:val="24"/>
          <w:szCs w:val="24"/>
        </w:rPr>
        <w:t>centre</w:t>
      </w:r>
      <w:proofErr w:type="spellEnd"/>
      <w:r w:rsidRPr="0007655D">
        <w:rPr>
          <w:rFonts w:ascii="Times New Roman" w:eastAsia="Times New Roman" w:hAnsi="Times New Roman" w:cs="Times New Roman"/>
          <w:sz w:val="24"/>
          <w:szCs w:val="24"/>
        </w:rPr>
        <w:br/>
      </w:r>
      <w:r w:rsidRPr="0007655D">
        <w:rPr>
          <w:rFonts w:ascii="Segoe UI Symbol" w:eastAsia="Times New Roman" w:hAnsi="Segoe UI Symbol" w:cs="Segoe UI Symbol"/>
          <w:sz w:val="24"/>
          <w:szCs w:val="24"/>
        </w:rPr>
        <w:t>✓</w:t>
      </w:r>
      <w:r w:rsidRPr="0007655D">
        <w:rPr>
          <w:rFonts w:ascii="Times New Roman" w:eastAsia="Times New Roman" w:hAnsi="Times New Roman" w:cs="Times New Roman"/>
          <w:sz w:val="24"/>
          <w:szCs w:val="24"/>
        </w:rPr>
        <w:t xml:space="preserve"> </w:t>
      </w:r>
      <w:r w:rsidRPr="0007655D">
        <w:rPr>
          <w:rFonts w:ascii="Times New Roman" w:eastAsia="Times New Roman" w:hAnsi="Times New Roman" w:cs="Times New Roman"/>
          <w:b/>
          <w:bCs/>
          <w:sz w:val="24"/>
          <w:szCs w:val="24"/>
        </w:rPr>
        <w:t>Answer: (C)</w:t>
      </w:r>
    </w:p>
    <w:p w:rsidR="00D74745" w:rsidRDefault="00D74745" w:rsidP="00D74745">
      <w:pPr>
        <w:pBdr>
          <w:bottom w:val="single" w:sz="4" w:space="0" w:color="BBBBBB"/>
        </w:pBdr>
      </w:pPr>
    </w:p>
    <w:p w:rsidR="00D74745" w:rsidRDefault="00D74745" w:rsidP="00D74745"/>
    <w:p w:rsidR="00D74745" w:rsidRDefault="00D74745" w:rsidP="00D74745">
      <w:pPr>
        <w:pStyle w:val="Heading3"/>
      </w:pPr>
      <w:r>
        <w:t>Conversation B – Reporting a Noise Complaint</w:t>
      </w:r>
    </w:p>
    <w:p w:rsidR="00D74745" w:rsidRDefault="00D74745" w:rsidP="00D74745">
      <w:r>
        <w:rPr>
          <w:b/>
          <w:bCs/>
          <w:color w:val="2E5A8E"/>
        </w:rPr>
        <w:t>AUDIO SCRIPT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360"/>
      </w:tblGrid>
      <w:tr w:rsidR="00D74745" w:rsidTr="00052CD8">
        <w:tc>
          <w:tcPr>
            <w:tcW w:w="0" w:type="auto"/>
            <w:tcBorders>
              <w:top w:val="single" w:sz="1" w:space="0" w:color="B0C4D8"/>
              <w:left w:val="single" w:sz="1" w:space="0" w:color="B0C4D8"/>
              <w:bottom w:val="single" w:sz="1" w:space="0" w:color="B0C4D8"/>
              <w:right w:val="single" w:sz="1" w:space="0" w:color="B0C4D8"/>
            </w:tcBorders>
            <w:shd w:val="clear" w:color="auto" w:fill="F0F4FA"/>
            <w:tcMar>
              <w:top w:w="120" w:type="dxa"/>
              <w:left w:w="200" w:type="dxa"/>
              <w:bottom w:w="120" w:type="dxa"/>
              <w:right w:w="200" w:type="dxa"/>
            </w:tcMar>
          </w:tcPr>
          <w:p w:rsidR="00D74745" w:rsidRDefault="00D74745" w:rsidP="00052CD8">
            <w:r>
              <w:rPr>
                <w:sz w:val="20"/>
                <w:szCs w:val="20"/>
              </w:rPr>
              <w:t>Woman: City By-law Services, how can I help?</w:t>
            </w:r>
          </w:p>
          <w:p w:rsidR="00D74745" w:rsidRDefault="00D74745" w:rsidP="00052CD8">
            <w:r>
              <w:rPr>
                <w:sz w:val="20"/>
                <w:szCs w:val="20"/>
              </w:rPr>
              <w:t xml:space="preserve">Man: Hi, I'm calling about a noise complaint. My </w:t>
            </w:r>
            <w:proofErr w:type="spellStart"/>
            <w:r>
              <w:rPr>
                <w:sz w:val="20"/>
                <w:szCs w:val="20"/>
              </w:rPr>
              <w:t>neighbours</w:t>
            </w:r>
            <w:proofErr w:type="spellEnd"/>
            <w:r>
              <w:rPr>
                <w:sz w:val="20"/>
                <w:szCs w:val="20"/>
              </w:rPr>
              <w:t xml:space="preserve"> have had loud music going until two or three in the morning for the past three nights. It's really affecting my sleep.</w:t>
            </w:r>
          </w:p>
          <w:p w:rsidR="00D74745" w:rsidRDefault="00D74745" w:rsidP="00052CD8">
            <w:r>
              <w:rPr>
                <w:sz w:val="20"/>
                <w:szCs w:val="20"/>
              </w:rPr>
              <w:t>Woman: I'm sorry to hear that. Can I get your address and the address of the property you're complaining about?</w:t>
            </w:r>
          </w:p>
          <w:p w:rsidR="00D74745" w:rsidRDefault="00D74745" w:rsidP="00052CD8">
            <w:r>
              <w:rPr>
                <w:sz w:val="20"/>
                <w:szCs w:val="20"/>
              </w:rPr>
              <w:t>Man: Sure — I'm at 44 Birchwood Crescent. The noise is coming from 46 Birchwood — right next door.</w:t>
            </w:r>
          </w:p>
          <w:p w:rsidR="00D74745" w:rsidRDefault="00D74745" w:rsidP="00052CD8">
            <w:r>
              <w:rPr>
                <w:sz w:val="20"/>
                <w:szCs w:val="20"/>
              </w:rPr>
              <w:t>Woman: Thank you. Do you know if you have a file number from any previous complaints?</w:t>
            </w:r>
          </w:p>
          <w:p w:rsidR="00D74745" w:rsidRDefault="00D74745" w:rsidP="00052CD8">
            <w:r>
              <w:rPr>
                <w:sz w:val="20"/>
                <w:szCs w:val="20"/>
              </w:rPr>
              <w:t>Man: No, this is the first time I've called.</w:t>
            </w:r>
          </w:p>
          <w:p w:rsidR="00D74745" w:rsidRDefault="00D74745" w:rsidP="00052CD8">
            <w:r>
              <w:rPr>
                <w:sz w:val="20"/>
                <w:szCs w:val="20"/>
              </w:rPr>
              <w:t>Woman: Alright. I'll log this as a new file. An officer will follow up within 48 hours. If the noise occurs tonight before the officer visits, you can call our after-hours line to request an immediate response.</w:t>
            </w:r>
          </w:p>
          <w:p w:rsidR="00D74745" w:rsidRDefault="00D74745" w:rsidP="00052CD8">
            <w:r>
              <w:rPr>
                <w:sz w:val="20"/>
                <w:szCs w:val="20"/>
              </w:rPr>
              <w:t>Man: Great. What's that number?</w:t>
            </w:r>
          </w:p>
          <w:p w:rsidR="00D74745" w:rsidRDefault="00D74745" w:rsidP="00052CD8">
            <w:r>
              <w:rPr>
                <w:sz w:val="20"/>
                <w:szCs w:val="20"/>
              </w:rPr>
              <w:t>Woman: It's 311 — same as our main line, just available around the clock.</w:t>
            </w:r>
          </w:p>
        </w:tc>
      </w:tr>
    </w:tbl>
    <w:p w:rsidR="00D74745" w:rsidRDefault="00D74745" w:rsidP="00D74745"/>
    <w:p w:rsidR="00D74745" w:rsidRDefault="00D74745" w:rsidP="00D74745">
      <w:r>
        <w:rPr>
          <w:b/>
          <w:bCs/>
          <w:color w:val="2E5A8E"/>
        </w:rPr>
        <w:t>QUESTIONS</w:t>
      </w:r>
    </w:p>
    <w:p w:rsidR="0007655D" w:rsidRPr="0007655D" w:rsidRDefault="0007655D" w:rsidP="0007655D">
      <w:pPr>
        <w:spacing w:before="100" w:beforeAutospacing="1" w:after="100" w:afterAutospacing="1"/>
        <w:rPr>
          <w:rFonts w:ascii="Times New Roman" w:eastAsia="Times New Roman" w:hAnsi="Times New Roman" w:cs="Times New Roman"/>
          <w:sz w:val="24"/>
          <w:szCs w:val="24"/>
        </w:rPr>
      </w:pPr>
      <w:r w:rsidRPr="0007655D">
        <w:rPr>
          <w:rFonts w:ascii="Times New Roman" w:eastAsia="Times New Roman" w:hAnsi="Times New Roman" w:cs="Times New Roman"/>
          <w:b/>
          <w:bCs/>
          <w:sz w:val="24"/>
          <w:szCs w:val="24"/>
        </w:rPr>
        <w:t>3. What problem is the man reporting?</w:t>
      </w:r>
      <w:r w:rsidRPr="0007655D">
        <w:rPr>
          <w:rFonts w:ascii="Times New Roman" w:eastAsia="Times New Roman" w:hAnsi="Times New Roman" w:cs="Times New Roman"/>
          <w:sz w:val="24"/>
          <w:szCs w:val="24"/>
        </w:rPr>
        <w:br/>
        <w:t xml:space="preserve">(A) His </w:t>
      </w:r>
      <w:proofErr w:type="spellStart"/>
      <w:r w:rsidRPr="0007655D">
        <w:rPr>
          <w:rFonts w:ascii="Times New Roman" w:eastAsia="Times New Roman" w:hAnsi="Times New Roman" w:cs="Times New Roman"/>
          <w:sz w:val="24"/>
          <w:szCs w:val="24"/>
        </w:rPr>
        <w:t>neighbour</w:t>
      </w:r>
      <w:proofErr w:type="spellEnd"/>
      <w:r w:rsidRPr="0007655D">
        <w:rPr>
          <w:rFonts w:ascii="Times New Roman" w:eastAsia="Times New Roman" w:hAnsi="Times New Roman" w:cs="Times New Roman"/>
          <w:sz w:val="24"/>
          <w:szCs w:val="24"/>
        </w:rPr>
        <w:t xml:space="preserve"> parks in his driveway</w:t>
      </w:r>
      <w:r w:rsidRPr="0007655D">
        <w:rPr>
          <w:rFonts w:ascii="Times New Roman" w:eastAsia="Times New Roman" w:hAnsi="Times New Roman" w:cs="Times New Roman"/>
          <w:sz w:val="24"/>
          <w:szCs w:val="24"/>
        </w:rPr>
        <w:br/>
        <w:t>(B) Loud music late at night for three nights</w:t>
      </w:r>
      <w:r w:rsidRPr="0007655D">
        <w:rPr>
          <w:rFonts w:ascii="Times New Roman" w:eastAsia="Times New Roman" w:hAnsi="Times New Roman" w:cs="Times New Roman"/>
          <w:sz w:val="24"/>
          <w:szCs w:val="24"/>
        </w:rPr>
        <w:br/>
        <w:t xml:space="preserve">(C) A </w:t>
      </w:r>
      <w:proofErr w:type="spellStart"/>
      <w:r w:rsidRPr="0007655D">
        <w:rPr>
          <w:rFonts w:ascii="Times New Roman" w:eastAsia="Times New Roman" w:hAnsi="Times New Roman" w:cs="Times New Roman"/>
          <w:sz w:val="24"/>
          <w:szCs w:val="24"/>
        </w:rPr>
        <w:t>neighbour</w:t>
      </w:r>
      <w:proofErr w:type="spellEnd"/>
      <w:r w:rsidRPr="0007655D">
        <w:rPr>
          <w:rFonts w:ascii="Times New Roman" w:eastAsia="Times New Roman" w:hAnsi="Times New Roman" w:cs="Times New Roman"/>
          <w:sz w:val="24"/>
          <w:szCs w:val="24"/>
        </w:rPr>
        <w:t xml:space="preserve"> is renovating during restricted hours</w:t>
      </w:r>
      <w:r w:rsidRPr="0007655D">
        <w:rPr>
          <w:rFonts w:ascii="Times New Roman" w:eastAsia="Times New Roman" w:hAnsi="Times New Roman" w:cs="Times New Roman"/>
          <w:sz w:val="24"/>
          <w:szCs w:val="24"/>
        </w:rPr>
        <w:br/>
        <w:t>(D) Street construction is disturbing his sleep</w:t>
      </w:r>
      <w:r w:rsidRPr="0007655D">
        <w:rPr>
          <w:rFonts w:ascii="Times New Roman" w:eastAsia="Times New Roman" w:hAnsi="Times New Roman" w:cs="Times New Roman"/>
          <w:sz w:val="24"/>
          <w:szCs w:val="24"/>
        </w:rPr>
        <w:br/>
      </w:r>
      <w:r w:rsidRPr="0007655D">
        <w:rPr>
          <w:rFonts w:ascii="Segoe UI Symbol" w:eastAsia="Times New Roman" w:hAnsi="Segoe UI Symbol" w:cs="Segoe UI Symbol"/>
          <w:sz w:val="24"/>
          <w:szCs w:val="24"/>
        </w:rPr>
        <w:t>✓</w:t>
      </w:r>
      <w:r w:rsidRPr="0007655D">
        <w:rPr>
          <w:rFonts w:ascii="Times New Roman" w:eastAsia="Times New Roman" w:hAnsi="Times New Roman" w:cs="Times New Roman"/>
          <w:sz w:val="24"/>
          <w:szCs w:val="24"/>
        </w:rPr>
        <w:t xml:space="preserve"> </w:t>
      </w:r>
      <w:r w:rsidRPr="0007655D">
        <w:rPr>
          <w:rFonts w:ascii="Times New Roman" w:eastAsia="Times New Roman" w:hAnsi="Times New Roman" w:cs="Times New Roman"/>
          <w:b/>
          <w:bCs/>
          <w:sz w:val="24"/>
          <w:szCs w:val="24"/>
        </w:rPr>
        <w:t>Answer: (B)</w:t>
      </w:r>
    </w:p>
    <w:p w:rsidR="0007655D" w:rsidRPr="0007655D" w:rsidRDefault="00052CD8" w:rsidP="0007655D">
      <w:pPr>
        <w:rPr>
          <w:rFonts w:ascii="Times New Roman" w:eastAsia="Times New Roman" w:hAnsi="Times New Roman" w:cs="Times New Roman"/>
          <w:sz w:val="24"/>
          <w:szCs w:val="24"/>
        </w:rPr>
      </w:pPr>
      <w:r>
        <w:rPr>
          <w:rFonts w:ascii="Times New Roman" w:eastAsia="Times New Roman" w:hAnsi="Times New Roman" w:cs="Times New Roman"/>
          <w:sz w:val="24"/>
          <w:szCs w:val="24"/>
        </w:rPr>
        <w:pict>
          <v:rect id="_x0000_i1026" style="width:0;height:1.5pt" o:hralign="center" o:hrstd="t" o:hr="t" fillcolor="#a0a0a0" stroked="f"/>
        </w:pict>
      </w:r>
    </w:p>
    <w:p w:rsidR="0007655D" w:rsidRPr="0007655D" w:rsidRDefault="0007655D" w:rsidP="0007655D">
      <w:pPr>
        <w:spacing w:before="100" w:beforeAutospacing="1" w:after="100" w:afterAutospacing="1"/>
        <w:rPr>
          <w:rFonts w:ascii="Times New Roman" w:eastAsia="Times New Roman" w:hAnsi="Times New Roman" w:cs="Times New Roman"/>
          <w:sz w:val="24"/>
          <w:szCs w:val="24"/>
        </w:rPr>
      </w:pPr>
      <w:r w:rsidRPr="0007655D">
        <w:rPr>
          <w:rFonts w:ascii="Times New Roman" w:eastAsia="Times New Roman" w:hAnsi="Times New Roman" w:cs="Times New Roman"/>
          <w:b/>
          <w:bCs/>
          <w:sz w:val="24"/>
          <w:szCs w:val="24"/>
        </w:rPr>
        <w:t>4. What should the man do if the noise happens again tonight?</w:t>
      </w:r>
      <w:r w:rsidRPr="0007655D">
        <w:rPr>
          <w:rFonts w:ascii="Times New Roman" w:eastAsia="Times New Roman" w:hAnsi="Times New Roman" w:cs="Times New Roman"/>
          <w:sz w:val="24"/>
          <w:szCs w:val="24"/>
        </w:rPr>
        <w:br/>
        <w:t xml:space="preserve">(A) Knock on the </w:t>
      </w:r>
      <w:proofErr w:type="spellStart"/>
      <w:r w:rsidRPr="0007655D">
        <w:rPr>
          <w:rFonts w:ascii="Times New Roman" w:eastAsia="Times New Roman" w:hAnsi="Times New Roman" w:cs="Times New Roman"/>
          <w:sz w:val="24"/>
          <w:szCs w:val="24"/>
        </w:rPr>
        <w:t>neighbour's</w:t>
      </w:r>
      <w:proofErr w:type="spellEnd"/>
      <w:r w:rsidRPr="0007655D">
        <w:rPr>
          <w:rFonts w:ascii="Times New Roman" w:eastAsia="Times New Roman" w:hAnsi="Times New Roman" w:cs="Times New Roman"/>
          <w:sz w:val="24"/>
          <w:szCs w:val="24"/>
        </w:rPr>
        <w:t xml:space="preserve"> door directly</w:t>
      </w:r>
      <w:r w:rsidRPr="0007655D">
        <w:rPr>
          <w:rFonts w:ascii="Times New Roman" w:eastAsia="Times New Roman" w:hAnsi="Times New Roman" w:cs="Times New Roman"/>
          <w:sz w:val="24"/>
          <w:szCs w:val="24"/>
        </w:rPr>
        <w:br/>
        <w:t>(B) Email the by-law office with a recording</w:t>
      </w:r>
      <w:r w:rsidRPr="0007655D">
        <w:rPr>
          <w:rFonts w:ascii="Times New Roman" w:eastAsia="Times New Roman" w:hAnsi="Times New Roman" w:cs="Times New Roman"/>
          <w:sz w:val="24"/>
          <w:szCs w:val="24"/>
        </w:rPr>
        <w:br/>
        <w:t>(C) Call 311 to request an immediate response</w:t>
      </w:r>
      <w:r w:rsidRPr="0007655D">
        <w:rPr>
          <w:rFonts w:ascii="Times New Roman" w:eastAsia="Times New Roman" w:hAnsi="Times New Roman" w:cs="Times New Roman"/>
          <w:sz w:val="24"/>
          <w:szCs w:val="24"/>
        </w:rPr>
        <w:br/>
        <w:t>(D) Wait until the 48-hour follow-up period ends</w:t>
      </w:r>
      <w:r w:rsidRPr="0007655D">
        <w:rPr>
          <w:rFonts w:ascii="Times New Roman" w:eastAsia="Times New Roman" w:hAnsi="Times New Roman" w:cs="Times New Roman"/>
          <w:sz w:val="24"/>
          <w:szCs w:val="24"/>
        </w:rPr>
        <w:br/>
      </w:r>
      <w:r w:rsidRPr="0007655D">
        <w:rPr>
          <w:rFonts w:ascii="Segoe UI Symbol" w:eastAsia="Times New Roman" w:hAnsi="Segoe UI Symbol" w:cs="Segoe UI Symbol"/>
          <w:sz w:val="24"/>
          <w:szCs w:val="24"/>
        </w:rPr>
        <w:t>✓</w:t>
      </w:r>
      <w:r w:rsidRPr="0007655D">
        <w:rPr>
          <w:rFonts w:ascii="Times New Roman" w:eastAsia="Times New Roman" w:hAnsi="Times New Roman" w:cs="Times New Roman"/>
          <w:sz w:val="24"/>
          <w:szCs w:val="24"/>
        </w:rPr>
        <w:t xml:space="preserve"> </w:t>
      </w:r>
      <w:r w:rsidRPr="0007655D">
        <w:rPr>
          <w:rFonts w:ascii="Times New Roman" w:eastAsia="Times New Roman" w:hAnsi="Times New Roman" w:cs="Times New Roman"/>
          <w:b/>
          <w:bCs/>
          <w:sz w:val="24"/>
          <w:szCs w:val="24"/>
        </w:rPr>
        <w:t>Answer: (C)</w:t>
      </w:r>
    </w:p>
    <w:p w:rsidR="00D74745" w:rsidRDefault="00D74745" w:rsidP="00D74745"/>
    <w:p w:rsidR="00D74745" w:rsidRDefault="00D74745" w:rsidP="00D74745">
      <w:pPr>
        <w:pBdr>
          <w:bottom w:val="single" w:sz="4" w:space="0" w:color="BBBBBB"/>
        </w:pBdr>
      </w:pPr>
    </w:p>
    <w:p w:rsidR="00D74745" w:rsidRDefault="00D74745" w:rsidP="00D74745"/>
    <w:p w:rsidR="00D74745" w:rsidRDefault="00D74745" w:rsidP="00D74745">
      <w:pPr>
        <w:pStyle w:val="Heading3"/>
      </w:pPr>
      <w:r>
        <w:t>Conversation C – Signing Up for a Library Card</w:t>
      </w:r>
    </w:p>
    <w:p w:rsidR="00D74745" w:rsidRDefault="00D74745" w:rsidP="00D74745">
      <w:r>
        <w:rPr>
          <w:b/>
          <w:bCs/>
          <w:color w:val="2E5A8E"/>
        </w:rPr>
        <w:t>AUDIO SCRIPT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360"/>
      </w:tblGrid>
      <w:tr w:rsidR="00D74745" w:rsidTr="00052CD8">
        <w:tc>
          <w:tcPr>
            <w:tcW w:w="0" w:type="auto"/>
            <w:tcBorders>
              <w:top w:val="single" w:sz="1" w:space="0" w:color="B0C4D8"/>
              <w:left w:val="single" w:sz="1" w:space="0" w:color="B0C4D8"/>
              <w:bottom w:val="single" w:sz="1" w:space="0" w:color="B0C4D8"/>
              <w:right w:val="single" w:sz="1" w:space="0" w:color="B0C4D8"/>
            </w:tcBorders>
            <w:shd w:val="clear" w:color="auto" w:fill="F0F4FA"/>
            <w:tcMar>
              <w:top w:w="120" w:type="dxa"/>
              <w:left w:w="200" w:type="dxa"/>
              <w:bottom w:w="120" w:type="dxa"/>
              <w:right w:w="200" w:type="dxa"/>
            </w:tcMar>
          </w:tcPr>
          <w:p w:rsidR="00D74745" w:rsidRDefault="00D74745" w:rsidP="00052CD8">
            <w:r>
              <w:rPr>
                <w:sz w:val="20"/>
                <w:szCs w:val="20"/>
              </w:rPr>
              <w:t>Man: Hi there. I just moved to the area and I'd like to get a library card.</w:t>
            </w:r>
          </w:p>
          <w:p w:rsidR="00D74745" w:rsidRDefault="00D74745" w:rsidP="00052CD8">
            <w:r>
              <w:rPr>
                <w:sz w:val="20"/>
                <w:szCs w:val="20"/>
              </w:rPr>
              <w:t>Woman: Welcome! You'll need to show proof of your current address and a piece of photo ID. Do you have those with you?</w:t>
            </w:r>
          </w:p>
          <w:p w:rsidR="00D74745" w:rsidRDefault="00D74745" w:rsidP="00052CD8">
            <w:r>
              <w:rPr>
                <w:sz w:val="20"/>
                <w:szCs w:val="20"/>
              </w:rPr>
              <w:t xml:space="preserve">Man: I have my driver's </w:t>
            </w:r>
            <w:r w:rsidR="00052CD8">
              <w:rPr>
                <w:sz w:val="20"/>
                <w:szCs w:val="20"/>
              </w:rPr>
              <w:t>license</w:t>
            </w:r>
            <w:r>
              <w:rPr>
                <w:sz w:val="20"/>
                <w:szCs w:val="20"/>
              </w:rPr>
              <w:t>. And I have a recent utility bill — will that work for the address?</w:t>
            </w:r>
          </w:p>
          <w:p w:rsidR="00D74745" w:rsidRDefault="00D74745" w:rsidP="00052CD8">
            <w:r>
              <w:rPr>
                <w:sz w:val="20"/>
                <w:szCs w:val="20"/>
              </w:rPr>
              <w:lastRenderedPageBreak/>
              <w:t>Woman: Absolutely. A utility bill is perfect. The card is free and it gives you access to our physical collection, our digital lending platform, and free internet access in the building. It's also valid at all eleven branches across the city.</w:t>
            </w:r>
          </w:p>
          <w:p w:rsidR="00D74745" w:rsidRDefault="00D74745" w:rsidP="00052CD8">
            <w:r>
              <w:rPr>
                <w:sz w:val="20"/>
                <w:szCs w:val="20"/>
              </w:rPr>
              <w:t>Man: That's great. Is there a limit on how many items I can borrow?</w:t>
            </w:r>
          </w:p>
          <w:p w:rsidR="00D74745" w:rsidRDefault="00D74745" w:rsidP="00052CD8">
            <w:r>
              <w:rPr>
                <w:sz w:val="20"/>
                <w:szCs w:val="20"/>
              </w:rPr>
              <w:t>Woman: You can borrow up to twenty physical items at a time — books, DVDs, magazines — and up to fifteen digital items simultaneously through the app.</w:t>
            </w:r>
          </w:p>
          <w:p w:rsidR="00D74745" w:rsidRDefault="00D74745" w:rsidP="00052CD8">
            <w:r>
              <w:rPr>
                <w:sz w:val="20"/>
                <w:szCs w:val="20"/>
              </w:rPr>
              <w:t>Man: That should be more than enough. How long is the loan period?</w:t>
            </w:r>
          </w:p>
          <w:p w:rsidR="00D74745" w:rsidRDefault="00D74745" w:rsidP="00052CD8">
            <w:r>
              <w:rPr>
                <w:sz w:val="20"/>
                <w:szCs w:val="20"/>
              </w:rPr>
              <w:t>Woman: Three weeks for most items, with one free renewal unless the item is on hold by someone else.</w:t>
            </w:r>
          </w:p>
        </w:tc>
      </w:tr>
    </w:tbl>
    <w:p w:rsidR="00D74745" w:rsidRDefault="00D74745" w:rsidP="00D74745"/>
    <w:p w:rsidR="00D74745" w:rsidRDefault="00D74745" w:rsidP="00D74745">
      <w:r>
        <w:rPr>
          <w:b/>
          <w:bCs/>
          <w:color w:val="2E5A8E"/>
        </w:rPr>
        <w:t>QUESTIONS</w:t>
      </w:r>
    </w:p>
    <w:p w:rsidR="00AA3815" w:rsidRPr="0007655D" w:rsidRDefault="00AA3815" w:rsidP="00AA3815">
      <w:pPr>
        <w:spacing w:before="100" w:beforeAutospacing="1" w:after="100" w:afterAutospacing="1"/>
        <w:rPr>
          <w:rFonts w:ascii="Times New Roman" w:eastAsia="Times New Roman" w:hAnsi="Times New Roman" w:cs="Times New Roman"/>
          <w:sz w:val="24"/>
          <w:szCs w:val="24"/>
        </w:rPr>
      </w:pPr>
      <w:r w:rsidRPr="0007655D">
        <w:rPr>
          <w:rFonts w:ascii="Times New Roman" w:eastAsia="Times New Roman" w:hAnsi="Times New Roman" w:cs="Times New Roman"/>
          <w:b/>
          <w:bCs/>
          <w:sz w:val="24"/>
          <w:szCs w:val="24"/>
        </w:rPr>
        <w:t>5. What does the man need to get a library card?</w:t>
      </w:r>
      <w:r w:rsidRPr="0007655D">
        <w:rPr>
          <w:rFonts w:ascii="Times New Roman" w:eastAsia="Times New Roman" w:hAnsi="Times New Roman" w:cs="Times New Roman"/>
          <w:sz w:val="24"/>
          <w:szCs w:val="24"/>
        </w:rPr>
        <w:br/>
        <w:t>(A) Passport and proof of income</w:t>
      </w:r>
      <w:r w:rsidRPr="0007655D">
        <w:rPr>
          <w:rFonts w:ascii="Times New Roman" w:eastAsia="Times New Roman" w:hAnsi="Times New Roman" w:cs="Times New Roman"/>
          <w:sz w:val="24"/>
          <w:szCs w:val="24"/>
        </w:rPr>
        <w:br/>
        <w:t>(B) Photo ID and proof of current address</w:t>
      </w:r>
      <w:r w:rsidRPr="0007655D">
        <w:rPr>
          <w:rFonts w:ascii="Times New Roman" w:eastAsia="Times New Roman" w:hAnsi="Times New Roman" w:cs="Times New Roman"/>
          <w:sz w:val="24"/>
          <w:szCs w:val="24"/>
        </w:rPr>
        <w:br/>
        <w:t>(C) Birth certificate and a bank statement</w:t>
      </w:r>
      <w:r w:rsidRPr="0007655D">
        <w:rPr>
          <w:rFonts w:ascii="Times New Roman" w:eastAsia="Times New Roman" w:hAnsi="Times New Roman" w:cs="Times New Roman"/>
          <w:sz w:val="24"/>
          <w:szCs w:val="24"/>
        </w:rPr>
        <w:br/>
        <w:t>(D) Health card and a recent phone bill</w:t>
      </w:r>
      <w:r w:rsidRPr="0007655D">
        <w:rPr>
          <w:rFonts w:ascii="Times New Roman" w:eastAsia="Times New Roman" w:hAnsi="Times New Roman" w:cs="Times New Roman"/>
          <w:sz w:val="24"/>
          <w:szCs w:val="24"/>
        </w:rPr>
        <w:br/>
      </w:r>
      <w:r w:rsidRPr="0007655D">
        <w:rPr>
          <w:rFonts w:ascii="Segoe UI Symbol" w:eastAsia="Times New Roman" w:hAnsi="Segoe UI Symbol" w:cs="Segoe UI Symbol"/>
          <w:sz w:val="24"/>
          <w:szCs w:val="24"/>
        </w:rPr>
        <w:t>✓</w:t>
      </w:r>
      <w:r w:rsidRPr="0007655D">
        <w:rPr>
          <w:rFonts w:ascii="Times New Roman" w:eastAsia="Times New Roman" w:hAnsi="Times New Roman" w:cs="Times New Roman"/>
          <w:sz w:val="24"/>
          <w:szCs w:val="24"/>
        </w:rPr>
        <w:t xml:space="preserve"> </w:t>
      </w:r>
      <w:r w:rsidRPr="0007655D">
        <w:rPr>
          <w:rFonts w:ascii="Times New Roman" w:eastAsia="Times New Roman" w:hAnsi="Times New Roman" w:cs="Times New Roman"/>
          <w:b/>
          <w:bCs/>
          <w:sz w:val="24"/>
          <w:szCs w:val="24"/>
        </w:rPr>
        <w:t>Answer: (B)</w:t>
      </w:r>
    </w:p>
    <w:p w:rsidR="00AA3815" w:rsidRPr="0007655D" w:rsidRDefault="00052CD8" w:rsidP="00AA3815">
      <w:pPr>
        <w:rPr>
          <w:rFonts w:ascii="Times New Roman" w:eastAsia="Times New Roman" w:hAnsi="Times New Roman" w:cs="Times New Roman"/>
          <w:sz w:val="24"/>
          <w:szCs w:val="24"/>
        </w:rPr>
      </w:pPr>
      <w:r>
        <w:rPr>
          <w:rFonts w:ascii="Times New Roman" w:eastAsia="Times New Roman" w:hAnsi="Times New Roman" w:cs="Times New Roman"/>
          <w:sz w:val="24"/>
          <w:szCs w:val="24"/>
        </w:rPr>
        <w:pict>
          <v:rect id="_x0000_i1027" style="width:0;height:1.5pt" o:hralign="center" o:hrstd="t" o:hr="t" fillcolor="#a0a0a0" stroked="f"/>
        </w:pict>
      </w:r>
    </w:p>
    <w:p w:rsidR="00AA3815" w:rsidRPr="0007655D" w:rsidRDefault="00AA3815" w:rsidP="00AA3815">
      <w:pPr>
        <w:spacing w:before="100" w:beforeAutospacing="1" w:after="100" w:afterAutospacing="1"/>
        <w:rPr>
          <w:rFonts w:ascii="Times New Roman" w:eastAsia="Times New Roman" w:hAnsi="Times New Roman" w:cs="Times New Roman"/>
          <w:sz w:val="24"/>
          <w:szCs w:val="24"/>
        </w:rPr>
      </w:pPr>
      <w:r w:rsidRPr="0007655D">
        <w:rPr>
          <w:rFonts w:ascii="Times New Roman" w:eastAsia="Times New Roman" w:hAnsi="Times New Roman" w:cs="Times New Roman"/>
          <w:b/>
          <w:bCs/>
          <w:sz w:val="24"/>
          <w:szCs w:val="24"/>
        </w:rPr>
        <w:t>6. What is the maximum number of physical items he can borrow?</w:t>
      </w:r>
      <w:r w:rsidRPr="0007655D">
        <w:rPr>
          <w:rFonts w:ascii="Times New Roman" w:eastAsia="Times New Roman" w:hAnsi="Times New Roman" w:cs="Times New Roman"/>
          <w:sz w:val="24"/>
          <w:szCs w:val="24"/>
        </w:rPr>
        <w:br/>
        <w:t>(A) Fifteen</w:t>
      </w:r>
      <w:r w:rsidRPr="0007655D">
        <w:rPr>
          <w:rFonts w:ascii="Times New Roman" w:eastAsia="Times New Roman" w:hAnsi="Times New Roman" w:cs="Times New Roman"/>
          <w:sz w:val="24"/>
          <w:szCs w:val="24"/>
        </w:rPr>
        <w:br/>
        <w:t>(B) Ten</w:t>
      </w:r>
      <w:r w:rsidRPr="0007655D">
        <w:rPr>
          <w:rFonts w:ascii="Times New Roman" w:eastAsia="Times New Roman" w:hAnsi="Times New Roman" w:cs="Times New Roman"/>
          <w:sz w:val="24"/>
          <w:szCs w:val="24"/>
        </w:rPr>
        <w:br/>
        <w:t>(C) Twenty</w:t>
      </w:r>
      <w:r w:rsidRPr="0007655D">
        <w:rPr>
          <w:rFonts w:ascii="Times New Roman" w:eastAsia="Times New Roman" w:hAnsi="Times New Roman" w:cs="Times New Roman"/>
          <w:sz w:val="24"/>
          <w:szCs w:val="24"/>
        </w:rPr>
        <w:br/>
        <w:t>(D) Twenty-five</w:t>
      </w:r>
      <w:r w:rsidRPr="0007655D">
        <w:rPr>
          <w:rFonts w:ascii="Times New Roman" w:eastAsia="Times New Roman" w:hAnsi="Times New Roman" w:cs="Times New Roman"/>
          <w:sz w:val="24"/>
          <w:szCs w:val="24"/>
        </w:rPr>
        <w:br/>
      </w:r>
      <w:r w:rsidRPr="0007655D">
        <w:rPr>
          <w:rFonts w:ascii="Segoe UI Symbol" w:eastAsia="Times New Roman" w:hAnsi="Segoe UI Symbol" w:cs="Segoe UI Symbol"/>
          <w:sz w:val="24"/>
          <w:szCs w:val="24"/>
        </w:rPr>
        <w:t>✓</w:t>
      </w:r>
      <w:r w:rsidRPr="0007655D">
        <w:rPr>
          <w:rFonts w:ascii="Times New Roman" w:eastAsia="Times New Roman" w:hAnsi="Times New Roman" w:cs="Times New Roman"/>
          <w:sz w:val="24"/>
          <w:szCs w:val="24"/>
        </w:rPr>
        <w:t xml:space="preserve"> </w:t>
      </w:r>
      <w:r w:rsidRPr="0007655D">
        <w:rPr>
          <w:rFonts w:ascii="Times New Roman" w:eastAsia="Times New Roman" w:hAnsi="Times New Roman" w:cs="Times New Roman"/>
          <w:b/>
          <w:bCs/>
          <w:sz w:val="24"/>
          <w:szCs w:val="24"/>
        </w:rPr>
        <w:t>Answer: (C)</w:t>
      </w:r>
    </w:p>
    <w:p w:rsidR="00D74745" w:rsidRDefault="00D74745" w:rsidP="00D74745">
      <w:pPr>
        <w:pBdr>
          <w:bottom w:val="single" w:sz="4" w:space="0" w:color="BBBBBB"/>
        </w:pBdr>
      </w:pPr>
    </w:p>
    <w:p w:rsidR="00D74745" w:rsidRDefault="00D74745" w:rsidP="00D74745"/>
    <w:p w:rsidR="00D74745" w:rsidRDefault="00D74745" w:rsidP="00D74745">
      <w:pPr>
        <w:pStyle w:val="Heading2"/>
      </w:pPr>
      <w:r>
        <w:t>Part 2: Listening to a Daily Life Conversation</w:t>
      </w:r>
    </w:p>
    <w:p w:rsidR="00D74745" w:rsidRDefault="00D74745" w:rsidP="00D74745">
      <w:r>
        <w:rPr>
          <w:i/>
          <w:iCs/>
          <w:color w:val="666666"/>
        </w:rPr>
        <w:t>1 conversation · 5 questions · 30 seconds per question</w:t>
      </w:r>
    </w:p>
    <w:p w:rsidR="00D74745" w:rsidRDefault="00D74745" w:rsidP="00D74745"/>
    <w:p w:rsidR="00D74745" w:rsidRDefault="00D74745" w:rsidP="00D74745">
      <w:pPr>
        <w:pStyle w:val="Heading3"/>
      </w:pPr>
      <w:r>
        <w:t>Conversation: Planning a Farewell Dinner</w:t>
      </w:r>
    </w:p>
    <w:p w:rsidR="00D74745" w:rsidRDefault="00D74745" w:rsidP="00D74745">
      <w:r>
        <w:rPr>
          <w:b/>
          <w:bCs/>
          <w:color w:val="2E5A8E"/>
        </w:rPr>
        <w:t>AUDIO SCRIPT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360"/>
      </w:tblGrid>
      <w:tr w:rsidR="00D74745" w:rsidTr="00052CD8">
        <w:tc>
          <w:tcPr>
            <w:tcW w:w="0" w:type="auto"/>
            <w:tcBorders>
              <w:top w:val="single" w:sz="1" w:space="0" w:color="B0C4D8"/>
              <w:left w:val="single" w:sz="1" w:space="0" w:color="B0C4D8"/>
              <w:bottom w:val="single" w:sz="1" w:space="0" w:color="B0C4D8"/>
              <w:right w:val="single" w:sz="1" w:space="0" w:color="B0C4D8"/>
            </w:tcBorders>
            <w:shd w:val="clear" w:color="auto" w:fill="F0F4FA"/>
            <w:tcMar>
              <w:top w:w="120" w:type="dxa"/>
              <w:left w:w="200" w:type="dxa"/>
              <w:bottom w:w="120" w:type="dxa"/>
              <w:right w:w="200" w:type="dxa"/>
            </w:tcMar>
          </w:tcPr>
          <w:p w:rsidR="00D74745" w:rsidRDefault="00D74745" w:rsidP="00052CD8">
            <w:r>
              <w:rPr>
                <w:sz w:val="20"/>
                <w:szCs w:val="20"/>
              </w:rPr>
              <w:t xml:space="preserve">Sarah: I can't believe Marcus is leaving for Vancouver next week. We really need to </w:t>
            </w:r>
            <w:proofErr w:type="spellStart"/>
            <w:r>
              <w:rPr>
                <w:sz w:val="20"/>
                <w:szCs w:val="20"/>
              </w:rPr>
              <w:t>organise</w:t>
            </w:r>
            <w:proofErr w:type="spellEnd"/>
            <w:r>
              <w:rPr>
                <w:sz w:val="20"/>
                <w:szCs w:val="20"/>
              </w:rPr>
              <w:t xml:space="preserve"> something before he goes.</w:t>
            </w:r>
          </w:p>
          <w:p w:rsidR="00D74745" w:rsidRDefault="00D74745" w:rsidP="00052CD8">
            <w:r>
              <w:rPr>
                <w:sz w:val="20"/>
                <w:szCs w:val="20"/>
              </w:rPr>
              <w:t>Daniel: I know. I was thinking a dinner — somewhere casual but nice. He loves Italian food. What about that place on Wellington Street, Casa Mia?</w:t>
            </w:r>
          </w:p>
          <w:p w:rsidR="00D74745" w:rsidRDefault="00D74745" w:rsidP="00052CD8">
            <w:r>
              <w:rPr>
                <w:sz w:val="20"/>
                <w:szCs w:val="20"/>
              </w:rPr>
              <w:t>Sarah: Oh, I love Casa Mia. But I called last week for my cousin's birthday and they said their private room fits a maximum of twelve. How many people were you thinking?</w:t>
            </w:r>
          </w:p>
          <w:p w:rsidR="00D74745" w:rsidRDefault="00D74745" w:rsidP="00052CD8">
            <w:r>
              <w:rPr>
                <w:sz w:val="20"/>
                <w:szCs w:val="20"/>
              </w:rPr>
              <w:t>Daniel: I was going to message the whole team — that's about fifteen. Maybe we could book the main dining room and reserve a section?</w:t>
            </w:r>
          </w:p>
          <w:p w:rsidR="00D74745" w:rsidRDefault="00D74745" w:rsidP="00052CD8">
            <w:r>
              <w:rPr>
                <w:sz w:val="20"/>
                <w:szCs w:val="20"/>
              </w:rPr>
              <w:t>Sarah: Worth asking. I can call tomorrow morning. Did you think about a gift? I was leaning toward a gift card so he can settle into Vancouver without worrying about shopping.</w:t>
            </w:r>
          </w:p>
          <w:p w:rsidR="00D74745" w:rsidRDefault="00D74745" w:rsidP="00052CD8">
            <w:r>
              <w:rPr>
                <w:sz w:val="20"/>
                <w:szCs w:val="20"/>
              </w:rPr>
              <w:lastRenderedPageBreak/>
              <w:t>Daniel: That's practical. I was also thinking we could frame a group photo from the office camping trip — something he can actually put on the wall.</w:t>
            </w:r>
          </w:p>
          <w:p w:rsidR="00D74745" w:rsidRDefault="00D74745" w:rsidP="00052CD8">
            <w:r>
              <w:rPr>
                <w:sz w:val="20"/>
                <w:szCs w:val="20"/>
              </w:rPr>
              <w:t>Sarah: Oh, that's such a personal touch. Can we do both? A framed photo from everyone plus a small gift card contribution?</w:t>
            </w:r>
          </w:p>
          <w:p w:rsidR="00D74745" w:rsidRDefault="00D74745" w:rsidP="00052CD8">
            <w:r>
              <w:rPr>
                <w:sz w:val="20"/>
                <w:szCs w:val="20"/>
              </w:rPr>
              <w:t>Daniel: Absolutely. I'll email the team today and ask for twenty dollars each — that'll give us a decent amount plus cover the printing and frame.</w:t>
            </w:r>
          </w:p>
          <w:p w:rsidR="00D74745" w:rsidRDefault="00D74745" w:rsidP="00052CD8">
            <w:r>
              <w:rPr>
                <w:sz w:val="20"/>
                <w:szCs w:val="20"/>
              </w:rPr>
              <w:t>Sarah: Perfect. Should we aim for Friday evening? He finishes at five, so dinner at seven gives everyone time to get there.</w:t>
            </w:r>
          </w:p>
          <w:p w:rsidR="00D74745" w:rsidRDefault="00D74745" w:rsidP="00052CD8">
            <w:r>
              <w:rPr>
                <w:sz w:val="20"/>
                <w:szCs w:val="20"/>
              </w:rPr>
              <w:t>Daniel: Friday works for me. I'll confirm once we know the restaurant is on board.</w:t>
            </w:r>
          </w:p>
        </w:tc>
      </w:tr>
    </w:tbl>
    <w:p w:rsidR="00D74745" w:rsidRDefault="00D74745" w:rsidP="00D74745"/>
    <w:p w:rsidR="00D74745" w:rsidRDefault="00D74745" w:rsidP="00D74745">
      <w:r>
        <w:rPr>
          <w:b/>
          <w:bCs/>
          <w:color w:val="2E5A8E"/>
        </w:rPr>
        <w:t>QUESTIONS</w:t>
      </w:r>
    </w:p>
    <w:p w:rsidR="00E6380F" w:rsidRPr="0007655D" w:rsidRDefault="00E6380F" w:rsidP="00E6380F">
      <w:pPr>
        <w:spacing w:before="100" w:beforeAutospacing="1" w:after="100" w:afterAutospacing="1"/>
        <w:rPr>
          <w:rFonts w:ascii="Times New Roman" w:eastAsia="Times New Roman" w:hAnsi="Times New Roman" w:cs="Times New Roman"/>
          <w:sz w:val="24"/>
          <w:szCs w:val="24"/>
        </w:rPr>
      </w:pPr>
      <w:r w:rsidRPr="0007655D">
        <w:rPr>
          <w:rFonts w:ascii="Times New Roman" w:eastAsia="Times New Roman" w:hAnsi="Times New Roman" w:cs="Times New Roman"/>
          <w:b/>
          <w:bCs/>
          <w:sz w:val="24"/>
          <w:szCs w:val="24"/>
        </w:rPr>
        <w:t>1. Why are Sarah and Daniel planning the dinner?</w:t>
      </w:r>
      <w:r w:rsidRPr="0007655D">
        <w:rPr>
          <w:rFonts w:ascii="Times New Roman" w:eastAsia="Times New Roman" w:hAnsi="Times New Roman" w:cs="Times New Roman"/>
          <w:sz w:val="24"/>
          <w:szCs w:val="24"/>
        </w:rPr>
        <w:br/>
        <w:t>(A) To celebrate Marcus's promotion</w:t>
      </w:r>
      <w:r w:rsidRPr="0007655D">
        <w:rPr>
          <w:rFonts w:ascii="Times New Roman" w:eastAsia="Times New Roman" w:hAnsi="Times New Roman" w:cs="Times New Roman"/>
          <w:sz w:val="24"/>
          <w:szCs w:val="24"/>
        </w:rPr>
        <w:br/>
        <w:t>(B) To mark Marcus's last day at the company</w:t>
      </w:r>
      <w:r w:rsidRPr="0007655D">
        <w:rPr>
          <w:rFonts w:ascii="Times New Roman" w:eastAsia="Times New Roman" w:hAnsi="Times New Roman" w:cs="Times New Roman"/>
          <w:sz w:val="24"/>
          <w:szCs w:val="24"/>
        </w:rPr>
        <w:br/>
        <w:t>(C) To say goodbye before Marcus moves to Vancouver</w:t>
      </w:r>
      <w:r w:rsidRPr="0007655D">
        <w:rPr>
          <w:rFonts w:ascii="Times New Roman" w:eastAsia="Times New Roman" w:hAnsi="Times New Roman" w:cs="Times New Roman"/>
          <w:sz w:val="24"/>
          <w:szCs w:val="24"/>
        </w:rPr>
        <w:br/>
        <w:t>(D) To welcome a new team member</w:t>
      </w:r>
      <w:r w:rsidRPr="0007655D">
        <w:rPr>
          <w:rFonts w:ascii="Times New Roman" w:eastAsia="Times New Roman" w:hAnsi="Times New Roman" w:cs="Times New Roman"/>
          <w:sz w:val="24"/>
          <w:szCs w:val="24"/>
        </w:rPr>
        <w:br/>
      </w:r>
      <w:r w:rsidRPr="0007655D">
        <w:rPr>
          <w:rFonts w:ascii="Segoe UI Symbol" w:eastAsia="Times New Roman" w:hAnsi="Segoe UI Symbol" w:cs="Segoe UI Symbol"/>
          <w:sz w:val="24"/>
          <w:szCs w:val="24"/>
        </w:rPr>
        <w:t>✓</w:t>
      </w:r>
      <w:r w:rsidRPr="0007655D">
        <w:rPr>
          <w:rFonts w:ascii="Times New Roman" w:eastAsia="Times New Roman" w:hAnsi="Times New Roman" w:cs="Times New Roman"/>
          <w:sz w:val="24"/>
          <w:szCs w:val="24"/>
        </w:rPr>
        <w:t xml:space="preserve"> </w:t>
      </w:r>
      <w:r w:rsidRPr="0007655D">
        <w:rPr>
          <w:rFonts w:ascii="Times New Roman" w:eastAsia="Times New Roman" w:hAnsi="Times New Roman" w:cs="Times New Roman"/>
          <w:b/>
          <w:bCs/>
          <w:sz w:val="24"/>
          <w:szCs w:val="24"/>
        </w:rPr>
        <w:t>Answer: (C)</w:t>
      </w:r>
    </w:p>
    <w:p w:rsidR="00E6380F" w:rsidRPr="0007655D" w:rsidRDefault="00052CD8" w:rsidP="00E6380F">
      <w:pPr>
        <w:rPr>
          <w:rFonts w:ascii="Times New Roman" w:eastAsia="Times New Roman" w:hAnsi="Times New Roman" w:cs="Times New Roman"/>
          <w:sz w:val="24"/>
          <w:szCs w:val="24"/>
        </w:rPr>
      </w:pPr>
      <w:r>
        <w:rPr>
          <w:rFonts w:ascii="Times New Roman" w:eastAsia="Times New Roman" w:hAnsi="Times New Roman" w:cs="Times New Roman"/>
          <w:sz w:val="24"/>
          <w:szCs w:val="24"/>
        </w:rPr>
        <w:pict>
          <v:rect id="_x0000_i1028" style="width:0;height:1.5pt" o:hralign="center" o:hrstd="t" o:hr="t" fillcolor="#a0a0a0" stroked="f"/>
        </w:pict>
      </w:r>
    </w:p>
    <w:p w:rsidR="00E6380F" w:rsidRPr="0007655D" w:rsidRDefault="00E6380F" w:rsidP="00E6380F">
      <w:pPr>
        <w:spacing w:before="100" w:beforeAutospacing="1" w:after="100" w:afterAutospacing="1"/>
        <w:rPr>
          <w:rFonts w:ascii="Times New Roman" w:eastAsia="Times New Roman" w:hAnsi="Times New Roman" w:cs="Times New Roman"/>
          <w:sz w:val="24"/>
          <w:szCs w:val="24"/>
        </w:rPr>
      </w:pPr>
      <w:r w:rsidRPr="0007655D">
        <w:rPr>
          <w:rFonts w:ascii="Times New Roman" w:eastAsia="Times New Roman" w:hAnsi="Times New Roman" w:cs="Times New Roman"/>
          <w:b/>
          <w:bCs/>
          <w:sz w:val="24"/>
          <w:szCs w:val="24"/>
        </w:rPr>
        <w:t>2. What is the issue with Casa Mia’s private room?</w:t>
      </w:r>
      <w:r w:rsidRPr="0007655D">
        <w:rPr>
          <w:rFonts w:ascii="Times New Roman" w:eastAsia="Times New Roman" w:hAnsi="Times New Roman" w:cs="Times New Roman"/>
          <w:sz w:val="24"/>
          <w:szCs w:val="24"/>
        </w:rPr>
        <w:br/>
        <w:t>(A) The restaurant is fully booked on Fridays</w:t>
      </w:r>
      <w:r w:rsidRPr="0007655D">
        <w:rPr>
          <w:rFonts w:ascii="Times New Roman" w:eastAsia="Times New Roman" w:hAnsi="Times New Roman" w:cs="Times New Roman"/>
          <w:sz w:val="24"/>
          <w:szCs w:val="24"/>
        </w:rPr>
        <w:br/>
        <w:t>(B) The private room holds a maximum of twelve people</w:t>
      </w:r>
      <w:r w:rsidRPr="0007655D">
        <w:rPr>
          <w:rFonts w:ascii="Times New Roman" w:eastAsia="Times New Roman" w:hAnsi="Times New Roman" w:cs="Times New Roman"/>
          <w:sz w:val="24"/>
          <w:szCs w:val="24"/>
        </w:rPr>
        <w:br/>
        <w:t>(C) The menu does not include Italian food</w:t>
      </w:r>
      <w:r w:rsidRPr="0007655D">
        <w:rPr>
          <w:rFonts w:ascii="Times New Roman" w:eastAsia="Times New Roman" w:hAnsi="Times New Roman" w:cs="Times New Roman"/>
          <w:sz w:val="24"/>
          <w:szCs w:val="24"/>
        </w:rPr>
        <w:br/>
        <w:t>(D) The restaurant is too far from the office</w:t>
      </w:r>
      <w:r w:rsidRPr="0007655D">
        <w:rPr>
          <w:rFonts w:ascii="Times New Roman" w:eastAsia="Times New Roman" w:hAnsi="Times New Roman" w:cs="Times New Roman"/>
          <w:sz w:val="24"/>
          <w:szCs w:val="24"/>
        </w:rPr>
        <w:br/>
      </w:r>
      <w:r w:rsidRPr="0007655D">
        <w:rPr>
          <w:rFonts w:ascii="Segoe UI Symbol" w:eastAsia="Times New Roman" w:hAnsi="Segoe UI Symbol" w:cs="Segoe UI Symbol"/>
          <w:sz w:val="24"/>
          <w:szCs w:val="24"/>
        </w:rPr>
        <w:t>✓</w:t>
      </w:r>
      <w:r w:rsidRPr="0007655D">
        <w:rPr>
          <w:rFonts w:ascii="Times New Roman" w:eastAsia="Times New Roman" w:hAnsi="Times New Roman" w:cs="Times New Roman"/>
          <w:sz w:val="24"/>
          <w:szCs w:val="24"/>
        </w:rPr>
        <w:t xml:space="preserve"> </w:t>
      </w:r>
      <w:r w:rsidRPr="0007655D">
        <w:rPr>
          <w:rFonts w:ascii="Times New Roman" w:eastAsia="Times New Roman" w:hAnsi="Times New Roman" w:cs="Times New Roman"/>
          <w:b/>
          <w:bCs/>
          <w:sz w:val="24"/>
          <w:szCs w:val="24"/>
        </w:rPr>
        <w:t>Answer: (B)</w:t>
      </w:r>
    </w:p>
    <w:p w:rsidR="00E6380F" w:rsidRPr="0007655D" w:rsidRDefault="00052CD8" w:rsidP="00E6380F">
      <w:pPr>
        <w:rPr>
          <w:rFonts w:ascii="Times New Roman" w:eastAsia="Times New Roman" w:hAnsi="Times New Roman" w:cs="Times New Roman"/>
          <w:sz w:val="24"/>
          <w:szCs w:val="24"/>
        </w:rPr>
      </w:pPr>
      <w:r>
        <w:rPr>
          <w:rFonts w:ascii="Times New Roman" w:eastAsia="Times New Roman" w:hAnsi="Times New Roman" w:cs="Times New Roman"/>
          <w:sz w:val="24"/>
          <w:szCs w:val="24"/>
        </w:rPr>
        <w:pict>
          <v:rect id="_x0000_i1029" style="width:0;height:1.5pt" o:hralign="center" o:hrstd="t" o:hr="t" fillcolor="#a0a0a0" stroked="f"/>
        </w:pict>
      </w:r>
    </w:p>
    <w:p w:rsidR="00E6380F" w:rsidRPr="0007655D" w:rsidRDefault="00E6380F" w:rsidP="00E6380F">
      <w:pPr>
        <w:spacing w:before="100" w:beforeAutospacing="1" w:after="100" w:afterAutospacing="1"/>
        <w:rPr>
          <w:rFonts w:ascii="Times New Roman" w:eastAsia="Times New Roman" w:hAnsi="Times New Roman" w:cs="Times New Roman"/>
          <w:sz w:val="24"/>
          <w:szCs w:val="24"/>
        </w:rPr>
      </w:pPr>
      <w:r w:rsidRPr="0007655D">
        <w:rPr>
          <w:rFonts w:ascii="Times New Roman" w:eastAsia="Times New Roman" w:hAnsi="Times New Roman" w:cs="Times New Roman"/>
          <w:b/>
          <w:bCs/>
          <w:sz w:val="24"/>
          <w:szCs w:val="24"/>
        </w:rPr>
        <w:t>3. What gift does Daniel suggest?</w:t>
      </w:r>
      <w:r w:rsidRPr="0007655D">
        <w:rPr>
          <w:rFonts w:ascii="Times New Roman" w:eastAsia="Times New Roman" w:hAnsi="Times New Roman" w:cs="Times New Roman"/>
          <w:sz w:val="24"/>
          <w:szCs w:val="24"/>
        </w:rPr>
        <w:br/>
        <w:t>(A) A gift card to a Vancouver restaurant</w:t>
      </w:r>
      <w:r w:rsidRPr="0007655D">
        <w:rPr>
          <w:rFonts w:ascii="Times New Roman" w:eastAsia="Times New Roman" w:hAnsi="Times New Roman" w:cs="Times New Roman"/>
          <w:sz w:val="24"/>
          <w:szCs w:val="24"/>
        </w:rPr>
        <w:br/>
        <w:t>(B) A team jersey with everyone's signatures</w:t>
      </w:r>
      <w:r w:rsidRPr="0007655D">
        <w:rPr>
          <w:rFonts w:ascii="Times New Roman" w:eastAsia="Times New Roman" w:hAnsi="Times New Roman" w:cs="Times New Roman"/>
          <w:sz w:val="24"/>
          <w:szCs w:val="24"/>
        </w:rPr>
        <w:br/>
        <w:t>(C) A framed photo from the office camping trip</w:t>
      </w:r>
      <w:r w:rsidRPr="0007655D">
        <w:rPr>
          <w:rFonts w:ascii="Times New Roman" w:eastAsia="Times New Roman" w:hAnsi="Times New Roman" w:cs="Times New Roman"/>
          <w:sz w:val="24"/>
          <w:szCs w:val="24"/>
        </w:rPr>
        <w:br/>
        <w:t xml:space="preserve">(D) A </w:t>
      </w:r>
      <w:proofErr w:type="spellStart"/>
      <w:r w:rsidRPr="0007655D">
        <w:rPr>
          <w:rFonts w:ascii="Times New Roman" w:eastAsia="Times New Roman" w:hAnsi="Times New Roman" w:cs="Times New Roman"/>
          <w:sz w:val="24"/>
          <w:szCs w:val="24"/>
        </w:rPr>
        <w:t>personalised</w:t>
      </w:r>
      <w:proofErr w:type="spellEnd"/>
      <w:r w:rsidRPr="0007655D">
        <w:rPr>
          <w:rFonts w:ascii="Times New Roman" w:eastAsia="Times New Roman" w:hAnsi="Times New Roman" w:cs="Times New Roman"/>
          <w:sz w:val="24"/>
          <w:szCs w:val="24"/>
        </w:rPr>
        <w:t xml:space="preserve"> notebook</w:t>
      </w:r>
      <w:r w:rsidRPr="0007655D">
        <w:rPr>
          <w:rFonts w:ascii="Times New Roman" w:eastAsia="Times New Roman" w:hAnsi="Times New Roman" w:cs="Times New Roman"/>
          <w:sz w:val="24"/>
          <w:szCs w:val="24"/>
        </w:rPr>
        <w:br/>
      </w:r>
      <w:r w:rsidRPr="0007655D">
        <w:rPr>
          <w:rFonts w:ascii="Segoe UI Symbol" w:eastAsia="Times New Roman" w:hAnsi="Segoe UI Symbol" w:cs="Segoe UI Symbol"/>
          <w:sz w:val="24"/>
          <w:szCs w:val="24"/>
        </w:rPr>
        <w:t>✓</w:t>
      </w:r>
      <w:r w:rsidRPr="0007655D">
        <w:rPr>
          <w:rFonts w:ascii="Times New Roman" w:eastAsia="Times New Roman" w:hAnsi="Times New Roman" w:cs="Times New Roman"/>
          <w:sz w:val="24"/>
          <w:szCs w:val="24"/>
        </w:rPr>
        <w:t xml:space="preserve"> </w:t>
      </w:r>
      <w:r w:rsidRPr="0007655D">
        <w:rPr>
          <w:rFonts w:ascii="Times New Roman" w:eastAsia="Times New Roman" w:hAnsi="Times New Roman" w:cs="Times New Roman"/>
          <w:b/>
          <w:bCs/>
          <w:sz w:val="24"/>
          <w:szCs w:val="24"/>
        </w:rPr>
        <w:t>Answer: (C)</w:t>
      </w:r>
    </w:p>
    <w:p w:rsidR="00E6380F" w:rsidRPr="0007655D" w:rsidRDefault="00052CD8" w:rsidP="00E6380F">
      <w:pPr>
        <w:rPr>
          <w:rFonts w:ascii="Times New Roman" w:eastAsia="Times New Roman" w:hAnsi="Times New Roman" w:cs="Times New Roman"/>
          <w:sz w:val="24"/>
          <w:szCs w:val="24"/>
        </w:rPr>
      </w:pPr>
      <w:r>
        <w:rPr>
          <w:rFonts w:ascii="Times New Roman" w:eastAsia="Times New Roman" w:hAnsi="Times New Roman" w:cs="Times New Roman"/>
          <w:sz w:val="24"/>
          <w:szCs w:val="24"/>
        </w:rPr>
        <w:pict>
          <v:rect id="_x0000_i1030" style="width:0;height:1.5pt" o:hralign="center" o:hrstd="t" o:hr="t" fillcolor="#a0a0a0" stroked="f"/>
        </w:pict>
      </w:r>
    </w:p>
    <w:p w:rsidR="00E6380F" w:rsidRPr="0007655D" w:rsidRDefault="00E6380F" w:rsidP="00E6380F">
      <w:pPr>
        <w:spacing w:before="100" w:beforeAutospacing="1" w:after="100" w:afterAutospacing="1"/>
        <w:rPr>
          <w:rFonts w:ascii="Times New Roman" w:eastAsia="Times New Roman" w:hAnsi="Times New Roman" w:cs="Times New Roman"/>
          <w:sz w:val="24"/>
          <w:szCs w:val="24"/>
        </w:rPr>
      </w:pPr>
      <w:r w:rsidRPr="0007655D">
        <w:rPr>
          <w:rFonts w:ascii="Times New Roman" w:eastAsia="Times New Roman" w:hAnsi="Times New Roman" w:cs="Times New Roman"/>
          <w:b/>
          <w:bCs/>
          <w:sz w:val="24"/>
          <w:szCs w:val="24"/>
        </w:rPr>
        <w:t>4. How will the team contribute to the gift?</w:t>
      </w:r>
      <w:r w:rsidRPr="0007655D">
        <w:rPr>
          <w:rFonts w:ascii="Times New Roman" w:eastAsia="Times New Roman" w:hAnsi="Times New Roman" w:cs="Times New Roman"/>
          <w:sz w:val="24"/>
          <w:szCs w:val="24"/>
        </w:rPr>
        <w:br/>
        <w:t>(A) Each person will bring a wrapped gift to dinner</w:t>
      </w:r>
      <w:r w:rsidRPr="0007655D">
        <w:rPr>
          <w:rFonts w:ascii="Times New Roman" w:eastAsia="Times New Roman" w:hAnsi="Times New Roman" w:cs="Times New Roman"/>
          <w:sz w:val="24"/>
          <w:szCs w:val="24"/>
        </w:rPr>
        <w:br/>
        <w:t>(B) Each person will contribute twenty dollars via email</w:t>
      </w:r>
      <w:r w:rsidRPr="0007655D">
        <w:rPr>
          <w:rFonts w:ascii="Times New Roman" w:eastAsia="Times New Roman" w:hAnsi="Times New Roman" w:cs="Times New Roman"/>
          <w:sz w:val="24"/>
          <w:szCs w:val="24"/>
        </w:rPr>
        <w:br/>
        <w:t>(C) Team members will vote on a gift online</w:t>
      </w:r>
      <w:r w:rsidRPr="0007655D">
        <w:rPr>
          <w:rFonts w:ascii="Times New Roman" w:eastAsia="Times New Roman" w:hAnsi="Times New Roman" w:cs="Times New Roman"/>
          <w:sz w:val="24"/>
          <w:szCs w:val="24"/>
        </w:rPr>
        <w:br/>
        <w:t>(D) The manager will purchase the gift and reimburse staff later</w:t>
      </w:r>
      <w:r w:rsidRPr="0007655D">
        <w:rPr>
          <w:rFonts w:ascii="Times New Roman" w:eastAsia="Times New Roman" w:hAnsi="Times New Roman" w:cs="Times New Roman"/>
          <w:sz w:val="24"/>
          <w:szCs w:val="24"/>
        </w:rPr>
        <w:br/>
      </w:r>
      <w:r w:rsidRPr="0007655D">
        <w:rPr>
          <w:rFonts w:ascii="Segoe UI Symbol" w:eastAsia="Times New Roman" w:hAnsi="Segoe UI Symbol" w:cs="Segoe UI Symbol"/>
          <w:sz w:val="24"/>
          <w:szCs w:val="24"/>
        </w:rPr>
        <w:t>✓</w:t>
      </w:r>
      <w:r w:rsidRPr="0007655D">
        <w:rPr>
          <w:rFonts w:ascii="Times New Roman" w:eastAsia="Times New Roman" w:hAnsi="Times New Roman" w:cs="Times New Roman"/>
          <w:sz w:val="24"/>
          <w:szCs w:val="24"/>
        </w:rPr>
        <w:t xml:space="preserve"> </w:t>
      </w:r>
      <w:r w:rsidRPr="0007655D">
        <w:rPr>
          <w:rFonts w:ascii="Times New Roman" w:eastAsia="Times New Roman" w:hAnsi="Times New Roman" w:cs="Times New Roman"/>
          <w:b/>
          <w:bCs/>
          <w:sz w:val="24"/>
          <w:szCs w:val="24"/>
        </w:rPr>
        <w:t>Answer: (B)</w:t>
      </w:r>
    </w:p>
    <w:p w:rsidR="00E6380F" w:rsidRPr="0007655D" w:rsidRDefault="00052CD8" w:rsidP="00E6380F">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pict>
          <v:rect id="_x0000_i1031" style="width:0;height:1.5pt" o:hralign="center" o:hrstd="t" o:hr="t" fillcolor="#a0a0a0" stroked="f"/>
        </w:pict>
      </w:r>
    </w:p>
    <w:p w:rsidR="00E6380F" w:rsidRPr="0007655D" w:rsidRDefault="00E6380F" w:rsidP="00E6380F">
      <w:pPr>
        <w:spacing w:before="100" w:beforeAutospacing="1" w:after="100" w:afterAutospacing="1"/>
        <w:rPr>
          <w:rFonts w:ascii="Times New Roman" w:eastAsia="Times New Roman" w:hAnsi="Times New Roman" w:cs="Times New Roman"/>
          <w:sz w:val="24"/>
          <w:szCs w:val="24"/>
        </w:rPr>
      </w:pPr>
      <w:r w:rsidRPr="0007655D">
        <w:rPr>
          <w:rFonts w:ascii="Times New Roman" w:eastAsia="Times New Roman" w:hAnsi="Times New Roman" w:cs="Times New Roman"/>
          <w:b/>
          <w:bCs/>
          <w:sz w:val="24"/>
          <w:szCs w:val="24"/>
        </w:rPr>
        <w:t>5. When will the dinner most likely take place?</w:t>
      </w:r>
      <w:r w:rsidRPr="0007655D">
        <w:rPr>
          <w:rFonts w:ascii="Times New Roman" w:eastAsia="Times New Roman" w:hAnsi="Times New Roman" w:cs="Times New Roman"/>
          <w:sz w:val="24"/>
          <w:szCs w:val="24"/>
        </w:rPr>
        <w:br/>
        <w:t>(A) Five o'clock</w:t>
      </w:r>
      <w:r w:rsidRPr="0007655D">
        <w:rPr>
          <w:rFonts w:ascii="Times New Roman" w:eastAsia="Times New Roman" w:hAnsi="Times New Roman" w:cs="Times New Roman"/>
          <w:sz w:val="24"/>
          <w:szCs w:val="24"/>
        </w:rPr>
        <w:br/>
        <w:t>(B) Six o'clock</w:t>
      </w:r>
      <w:r w:rsidRPr="0007655D">
        <w:rPr>
          <w:rFonts w:ascii="Times New Roman" w:eastAsia="Times New Roman" w:hAnsi="Times New Roman" w:cs="Times New Roman"/>
          <w:sz w:val="24"/>
          <w:szCs w:val="24"/>
        </w:rPr>
        <w:br/>
        <w:t>(C) Seven o'clock</w:t>
      </w:r>
      <w:r w:rsidRPr="0007655D">
        <w:rPr>
          <w:rFonts w:ascii="Times New Roman" w:eastAsia="Times New Roman" w:hAnsi="Times New Roman" w:cs="Times New Roman"/>
          <w:sz w:val="24"/>
          <w:szCs w:val="24"/>
        </w:rPr>
        <w:br/>
        <w:t>(D) Seven thirty</w:t>
      </w:r>
      <w:r w:rsidRPr="0007655D">
        <w:rPr>
          <w:rFonts w:ascii="Times New Roman" w:eastAsia="Times New Roman" w:hAnsi="Times New Roman" w:cs="Times New Roman"/>
          <w:sz w:val="24"/>
          <w:szCs w:val="24"/>
        </w:rPr>
        <w:br/>
      </w:r>
      <w:r w:rsidRPr="0007655D">
        <w:rPr>
          <w:rFonts w:ascii="Segoe UI Symbol" w:eastAsia="Times New Roman" w:hAnsi="Segoe UI Symbol" w:cs="Segoe UI Symbol"/>
          <w:sz w:val="24"/>
          <w:szCs w:val="24"/>
        </w:rPr>
        <w:t>✓</w:t>
      </w:r>
      <w:r w:rsidRPr="0007655D">
        <w:rPr>
          <w:rFonts w:ascii="Times New Roman" w:eastAsia="Times New Roman" w:hAnsi="Times New Roman" w:cs="Times New Roman"/>
          <w:sz w:val="24"/>
          <w:szCs w:val="24"/>
        </w:rPr>
        <w:t xml:space="preserve"> </w:t>
      </w:r>
      <w:r w:rsidRPr="0007655D">
        <w:rPr>
          <w:rFonts w:ascii="Times New Roman" w:eastAsia="Times New Roman" w:hAnsi="Times New Roman" w:cs="Times New Roman"/>
          <w:b/>
          <w:bCs/>
          <w:sz w:val="24"/>
          <w:szCs w:val="24"/>
        </w:rPr>
        <w:t>Answer: (C)</w:t>
      </w:r>
    </w:p>
    <w:p w:rsidR="00D74745" w:rsidRDefault="00D74745" w:rsidP="00D74745">
      <w:pPr>
        <w:pBdr>
          <w:bottom w:val="single" w:sz="4" w:space="0" w:color="BBBBBB"/>
        </w:pBdr>
      </w:pPr>
    </w:p>
    <w:p w:rsidR="00D74745" w:rsidRDefault="00D74745" w:rsidP="00D74745"/>
    <w:p w:rsidR="00D74745" w:rsidRDefault="00D74745" w:rsidP="00D74745">
      <w:pPr>
        <w:pStyle w:val="Heading2"/>
      </w:pPr>
      <w:r>
        <w:t>Part 3: Listening for Information</w:t>
      </w:r>
    </w:p>
    <w:p w:rsidR="00D74745" w:rsidRDefault="00D74745" w:rsidP="00D74745">
      <w:r>
        <w:rPr>
          <w:i/>
          <w:iCs/>
          <w:color w:val="666666"/>
        </w:rPr>
        <w:t>1 interview · 6 questions · 30 seconds per question</w:t>
      </w:r>
    </w:p>
    <w:p w:rsidR="00D74745" w:rsidRDefault="00D74745" w:rsidP="00D74745"/>
    <w:p w:rsidR="00D74745" w:rsidRDefault="00D74745" w:rsidP="00D74745">
      <w:pPr>
        <w:pStyle w:val="Heading3"/>
      </w:pPr>
      <w:r>
        <w:t>Interview – Urban Green Spaces and Mental Health</w:t>
      </w:r>
    </w:p>
    <w:p w:rsidR="00D74745" w:rsidRDefault="00D74745" w:rsidP="00D74745">
      <w:r>
        <w:rPr>
          <w:b/>
          <w:bCs/>
          <w:color w:val="2E5A8E"/>
        </w:rPr>
        <w:t>AUDIO SCRIPT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360"/>
      </w:tblGrid>
      <w:tr w:rsidR="00D74745" w:rsidTr="00052CD8">
        <w:tc>
          <w:tcPr>
            <w:tcW w:w="0" w:type="auto"/>
            <w:tcBorders>
              <w:top w:val="single" w:sz="1" w:space="0" w:color="B0C4D8"/>
              <w:left w:val="single" w:sz="1" w:space="0" w:color="B0C4D8"/>
              <w:bottom w:val="single" w:sz="1" w:space="0" w:color="B0C4D8"/>
              <w:right w:val="single" w:sz="1" w:space="0" w:color="B0C4D8"/>
            </w:tcBorders>
            <w:shd w:val="clear" w:color="auto" w:fill="F5F0FA"/>
            <w:tcMar>
              <w:top w:w="120" w:type="dxa"/>
              <w:left w:w="200" w:type="dxa"/>
              <w:bottom w:w="120" w:type="dxa"/>
              <w:right w:w="200" w:type="dxa"/>
            </w:tcMar>
          </w:tcPr>
          <w:p w:rsidR="00D74745" w:rsidRDefault="00D74745" w:rsidP="00052CD8">
            <w:r>
              <w:rPr>
                <w:sz w:val="20"/>
                <w:szCs w:val="20"/>
              </w:rPr>
              <w:t>Host: Today I'm speaking with Dr. Fatima Khalil, an environmental psychologist at the University of Guelph. Dr. Khalil, your recent research focuses on the relationship between green spaces and mental health in urban environments. What are your main findings?</w:t>
            </w:r>
          </w:p>
          <w:p w:rsidR="00D74745" w:rsidRDefault="00D74745" w:rsidP="00052CD8">
            <w:r>
              <w:rPr>
                <w:sz w:val="20"/>
                <w:szCs w:val="20"/>
              </w:rPr>
              <w:t>Dr. Khalil: Thank you for having me. Our core finding is that regular exposure to urban green spaces — parks, greenways, community gardens — is associated with significantly lower levels of reported stress and anxiety, even after controlling for other factors like income, age, and physical activity levels.</w:t>
            </w:r>
          </w:p>
          <w:p w:rsidR="00D74745" w:rsidRDefault="00D74745" w:rsidP="00052CD8">
            <w:r>
              <w:rPr>
                <w:sz w:val="20"/>
                <w:szCs w:val="20"/>
              </w:rPr>
              <w:t>Host: How much time in green spaces is needed to see a benefit?</w:t>
            </w:r>
          </w:p>
          <w:p w:rsidR="00D74745" w:rsidRDefault="00D74745" w:rsidP="00052CD8">
            <w:r>
              <w:rPr>
                <w:sz w:val="20"/>
                <w:szCs w:val="20"/>
              </w:rPr>
              <w:t>Dr. Khalil: We found a meaningful threshold at around two hours per week total. It doesn't need to be one long session — even four half-hour visits spread across the week showed measurable reductions in cortisol levels, which is our stress hormone, and improvements in self-reported mood.</w:t>
            </w:r>
          </w:p>
          <w:p w:rsidR="00D74745" w:rsidRDefault="00D74745" w:rsidP="00052CD8">
            <w:r>
              <w:rPr>
                <w:sz w:val="20"/>
                <w:szCs w:val="20"/>
              </w:rPr>
              <w:t>Host: Are some types of green space more beneficial than others?</w:t>
            </w:r>
          </w:p>
          <w:p w:rsidR="00D74745" w:rsidRDefault="00D74745" w:rsidP="00052CD8">
            <w:r>
              <w:rPr>
                <w:sz w:val="20"/>
                <w:szCs w:val="20"/>
              </w:rPr>
              <w:t xml:space="preserve">Dr. Khalil: Yes. Spaces with natural water features — a pond, a stream, a fountain — showed stronger effects than spaces with vegetation alone. We think it's related to both the visual quality and the ambient sound of water, which has been consistently linked to restorative effects. However, even a small </w:t>
            </w:r>
            <w:proofErr w:type="spellStart"/>
            <w:r>
              <w:rPr>
                <w:sz w:val="20"/>
                <w:szCs w:val="20"/>
              </w:rPr>
              <w:t>neighbourhood</w:t>
            </w:r>
            <w:proofErr w:type="spellEnd"/>
            <w:r>
              <w:rPr>
                <w:sz w:val="20"/>
                <w:szCs w:val="20"/>
              </w:rPr>
              <w:t xml:space="preserve"> park without a water feature was significantly better than no access at all.</w:t>
            </w:r>
          </w:p>
          <w:p w:rsidR="00D74745" w:rsidRDefault="00D74745" w:rsidP="00052CD8">
            <w:r>
              <w:rPr>
                <w:sz w:val="20"/>
                <w:szCs w:val="20"/>
              </w:rPr>
              <w:t xml:space="preserve">Host: What about access? Not all </w:t>
            </w:r>
            <w:proofErr w:type="spellStart"/>
            <w:r>
              <w:rPr>
                <w:sz w:val="20"/>
                <w:szCs w:val="20"/>
              </w:rPr>
              <w:t>neighbourhoods</w:t>
            </w:r>
            <w:proofErr w:type="spellEnd"/>
            <w:r>
              <w:rPr>
                <w:sz w:val="20"/>
                <w:szCs w:val="20"/>
              </w:rPr>
              <w:t xml:space="preserve"> have equal green space.</w:t>
            </w:r>
          </w:p>
          <w:p w:rsidR="00D74745" w:rsidRDefault="00D74745" w:rsidP="00052CD8">
            <w:r>
              <w:rPr>
                <w:sz w:val="20"/>
                <w:szCs w:val="20"/>
              </w:rPr>
              <w:t xml:space="preserve">Dr. Khalil: That's the crux of the equity problem. In our sample cities, lower-income postal codes had an average of 40% less green space per resident than higher-income ones. </w:t>
            </w:r>
            <w:proofErr w:type="gramStart"/>
            <w:r>
              <w:rPr>
                <w:sz w:val="20"/>
                <w:szCs w:val="20"/>
              </w:rPr>
              <w:t>So</w:t>
            </w:r>
            <w:proofErr w:type="gramEnd"/>
            <w:r>
              <w:rPr>
                <w:sz w:val="20"/>
                <w:szCs w:val="20"/>
              </w:rPr>
              <w:t xml:space="preserve"> the mental health benefits of green space are, in a sense, unevenly distributed — the people under the most financial stress also have the least access to natural stress relief.</w:t>
            </w:r>
          </w:p>
          <w:p w:rsidR="00D74745" w:rsidRDefault="00D74745" w:rsidP="00052CD8">
            <w:r>
              <w:rPr>
                <w:sz w:val="20"/>
                <w:szCs w:val="20"/>
              </w:rPr>
              <w:t>Host: What do you recommend to urban planners?</w:t>
            </w:r>
          </w:p>
          <w:p w:rsidR="00D74745" w:rsidRDefault="00D74745" w:rsidP="00052CD8">
            <w:r>
              <w:rPr>
                <w:sz w:val="20"/>
                <w:szCs w:val="20"/>
              </w:rPr>
              <w:t>Dr. Khalil: Prioritize what we call "20-minute green access" — ensuring every resident is within a 20-minute walk of a meaningful green space. Small interventions like converting vacant lots into pocket parks or adding green corridors along transit routes can make a substantial difference without requiring massive land acquisitions.</w:t>
            </w:r>
          </w:p>
        </w:tc>
      </w:tr>
    </w:tbl>
    <w:p w:rsidR="00D74745" w:rsidRDefault="00D74745" w:rsidP="00D74745"/>
    <w:p w:rsidR="00D74745" w:rsidRDefault="00D74745" w:rsidP="00D74745">
      <w:r>
        <w:rPr>
          <w:b/>
          <w:bCs/>
          <w:color w:val="2E5A8E"/>
        </w:rPr>
        <w:t>QUESTIONS</w:t>
      </w:r>
    </w:p>
    <w:p w:rsidR="00E6380F" w:rsidRPr="0007655D" w:rsidRDefault="00E6380F" w:rsidP="00E6380F">
      <w:pPr>
        <w:spacing w:before="100" w:beforeAutospacing="1" w:after="100" w:afterAutospacing="1"/>
        <w:rPr>
          <w:rFonts w:ascii="Times New Roman" w:eastAsia="Times New Roman" w:hAnsi="Times New Roman" w:cs="Times New Roman"/>
          <w:sz w:val="24"/>
          <w:szCs w:val="24"/>
        </w:rPr>
      </w:pPr>
      <w:r w:rsidRPr="0007655D">
        <w:rPr>
          <w:rFonts w:ascii="Times New Roman" w:eastAsia="Times New Roman" w:hAnsi="Times New Roman" w:cs="Times New Roman"/>
          <w:b/>
          <w:bCs/>
          <w:sz w:val="24"/>
          <w:szCs w:val="24"/>
        </w:rPr>
        <w:t>1. What is the main finding of Dr. Khalil’s research?</w:t>
      </w:r>
      <w:r w:rsidRPr="0007655D">
        <w:rPr>
          <w:rFonts w:ascii="Times New Roman" w:eastAsia="Times New Roman" w:hAnsi="Times New Roman" w:cs="Times New Roman"/>
          <w:sz w:val="24"/>
          <w:szCs w:val="24"/>
        </w:rPr>
        <w:br/>
        <w:t>(A) Green spaces reduce crime rates in urban areas</w:t>
      </w:r>
      <w:r w:rsidRPr="0007655D">
        <w:rPr>
          <w:rFonts w:ascii="Times New Roman" w:eastAsia="Times New Roman" w:hAnsi="Times New Roman" w:cs="Times New Roman"/>
          <w:sz w:val="24"/>
          <w:szCs w:val="24"/>
        </w:rPr>
        <w:br/>
        <w:t>(B) Regular access to urban green spaces lowers stress and anxiety</w:t>
      </w:r>
      <w:r w:rsidRPr="0007655D">
        <w:rPr>
          <w:rFonts w:ascii="Times New Roman" w:eastAsia="Times New Roman" w:hAnsi="Times New Roman" w:cs="Times New Roman"/>
          <w:sz w:val="24"/>
          <w:szCs w:val="24"/>
        </w:rPr>
        <w:br/>
      </w:r>
      <w:r w:rsidRPr="0007655D">
        <w:rPr>
          <w:rFonts w:ascii="Times New Roman" w:eastAsia="Times New Roman" w:hAnsi="Times New Roman" w:cs="Times New Roman"/>
          <w:sz w:val="24"/>
          <w:szCs w:val="24"/>
        </w:rPr>
        <w:lastRenderedPageBreak/>
        <w:t>(C) Urban residents exercise more when parks are nearby</w:t>
      </w:r>
      <w:r w:rsidRPr="0007655D">
        <w:rPr>
          <w:rFonts w:ascii="Times New Roman" w:eastAsia="Times New Roman" w:hAnsi="Times New Roman" w:cs="Times New Roman"/>
          <w:sz w:val="24"/>
          <w:szCs w:val="24"/>
        </w:rPr>
        <w:br/>
        <w:t>(D) Community gardens improve residents' diets</w:t>
      </w:r>
      <w:r w:rsidRPr="0007655D">
        <w:rPr>
          <w:rFonts w:ascii="Times New Roman" w:eastAsia="Times New Roman" w:hAnsi="Times New Roman" w:cs="Times New Roman"/>
          <w:sz w:val="24"/>
          <w:szCs w:val="24"/>
        </w:rPr>
        <w:br/>
      </w:r>
      <w:r w:rsidRPr="0007655D">
        <w:rPr>
          <w:rFonts w:ascii="Segoe UI Symbol" w:eastAsia="Times New Roman" w:hAnsi="Segoe UI Symbol" w:cs="Segoe UI Symbol"/>
          <w:sz w:val="24"/>
          <w:szCs w:val="24"/>
        </w:rPr>
        <w:t>✓</w:t>
      </w:r>
      <w:r w:rsidRPr="0007655D">
        <w:rPr>
          <w:rFonts w:ascii="Times New Roman" w:eastAsia="Times New Roman" w:hAnsi="Times New Roman" w:cs="Times New Roman"/>
          <w:sz w:val="24"/>
          <w:szCs w:val="24"/>
        </w:rPr>
        <w:t xml:space="preserve"> </w:t>
      </w:r>
      <w:r w:rsidRPr="0007655D">
        <w:rPr>
          <w:rFonts w:ascii="Times New Roman" w:eastAsia="Times New Roman" w:hAnsi="Times New Roman" w:cs="Times New Roman"/>
          <w:b/>
          <w:bCs/>
          <w:sz w:val="24"/>
          <w:szCs w:val="24"/>
        </w:rPr>
        <w:t>Answer: (B)</w:t>
      </w:r>
    </w:p>
    <w:p w:rsidR="00E6380F" w:rsidRPr="0007655D" w:rsidRDefault="00052CD8" w:rsidP="00E6380F">
      <w:pPr>
        <w:rPr>
          <w:rFonts w:ascii="Times New Roman" w:eastAsia="Times New Roman" w:hAnsi="Times New Roman" w:cs="Times New Roman"/>
          <w:sz w:val="24"/>
          <w:szCs w:val="24"/>
        </w:rPr>
      </w:pPr>
      <w:r>
        <w:rPr>
          <w:rFonts w:ascii="Times New Roman" w:eastAsia="Times New Roman" w:hAnsi="Times New Roman" w:cs="Times New Roman"/>
          <w:sz w:val="24"/>
          <w:szCs w:val="24"/>
        </w:rPr>
        <w:pict>
          <v:rect id="_x0000_i1032" style="width:0;height:1.5pt" o:hralign="center" o:hrstd="t" o:hr="t" fillcolor="#a0a0a0" stroked="f"/>
        </w:pict>
      </w:r>
    </w:p>
    <w:p w:rsidR="00E6380F" w:rsidRPr="0007655D" w:rsidRDefault="00E6380F" w:rsidP="00E6380F">
      <w:pPr>
        <w:spacing w:before="100" w:beforeAutospacing="1" w:after="100" w:afterAutospacing="1"/>
        <w:rPr>
          <w:rFonts w:ascii="Times New Roman" w:eastAsia="Times New Roman" w:hAnsi="Times New Roman" w:cs="Times New Roman"/>
          <w:sz w:val="24"/>
          <w:szCs w:val="24"/>
        </w:rPr>
      </w:pPr>
      <w:r w:rsidRPr="0007655D">
        <w:rPr>
          <w:rFonts w:ascii="Times New Roman" w:eastAsia="Times New Roman" w:hAnsi="Times New Roman" w:cs="Times New Roman"/>
          <w:b/>
          <w:bCs/>
          <w:sz w:val="24"/>
          <w:szCs w:val="24"/>
        </w:rPr>
        <w:t>2. How much time in green space is recommended per week?</w:t>
      </w:r>
      <w:r w:rsidRPr="0007655D">
        <w:rPr>
          <w:rFonts w:ascii="Times New Roman" w:eastAsia="Times New Roman" w:hAnsi="Times New Roman" w:cs="Times New Roman"/>
          <w:sz w:val="24"/>
          <w:szCs w:val="24"/>
        </w:rPr>
        <w:br/>
        <w:t>(A) One hour, in a single session</w:t>
      </w:r>
      <w:r w:rsidRPr="0007655D">
        <w:rPr>
          <w:rFonts w:ascii="Times New Roman" w:eastAsia="Times New Roman" w:hAnsi="Times New Roman" w:cs="Times New Roman"/>
          <w:sz w:val="24"/>
          <w:szCs w:val="24"/>
        </w:rPr>
        <w:br/>
        <w:t>(B) Three hours, spread across seven days</w:t>
      </w:r>
      <w:r w:rsidRPr="0007655D">
        <w:rPr>
          <w:rFonts w:ascii="Times New Roman" w:eastAsia="Times New Roman" w:hAnsi="Times New Roman" w:cs="Times New Roman"/>
          <w:sz w:val="24"/>
          <w:szCs w:val="24"/>
        </w:rPr>
        <w:br/>
        <w:t>(C) Approximately two hours total per week</w:t>
      </w:r>
      <w:r w:rsidRPr="0007655D">
        <w:rPr>
          <w:rFonts w:ascii="Times New Roman" w:eastAsia="Times New Roman" w:hAnsi="Times New Roman" w:cs="Times New Roman"/>
          <w:sz w:val="24"/>
          <w:szCs w:val="24"/>
        </w:rPr>
        <w:br/>
        <w:t>(D) Thirty minutes every morning</w:t>
      </w:r>
      <w:r w:rsidRPr="0007655D">
        <w:rPr>
          <w:rFonts w:ascii="Times New Roman" w:eastAsia="Times New Roman" w:hAnsi="Times New Roman" w:cs="Times New Roman"/>
          <w:sz w:val="24"/>
          <w:szCs w:val="24"/>
        </w:rPr>
        <w:br/>
      </w:r>
      <w:r w:rsidRPr="0007655D">
        <w:rPr>
          <w:rFonts w:ascii="Segoe UI Symbol" w:eastAsia="Times New Roman" w:hAnsi="Segoe UI Symbol" w:cs="Segoe UI Symbol"/>
          <w:sz w:val="24"/>
          <w:szCs w:val="24"/>
        </w:rPr>
        <w:t>✓</w:t>
      </w:r>
      <w:r w:rsidRPr="0007655D">
        <w:rPr>
          <w:rFonts w:ascii="Times New Roman" w:eastAsia="Times New Roman" w:hAnsi="Times New Roman" w:cs="Times New Roman"/>
          <w:sz w:val="24"/>
          <w:szCs w:val="24"/>
        </w:rPr>
        <w:t xml:space="preserve"> </w:t>
      </w:r>
      <w:r w:rsidRPr="0007655D">
        <w:rPr>
          <w:rFonts w:ascii="Times New Roman" w:eastAsia="Times New Roman" w:hAnsi="Times New Roman" w:cs="Times New Roman"/>
          <w:b/>
          <w:bCs/>
          <w:sz w:val="24"/>
          <w:szCs w:val="24"/>
        </w:rPr>
        <w:t>Answer: (C)</w:t>
      </w:r>
    </w:p>
    <w:p w:rsidR="00E6380F" w:rsidRPr="0007655D" w:rsidRDefault="00052CD8" w:rsidP="00E6380F">
      <w:pPr>
        <w:rPr>
          <w:rFonts w:ascii="Times New Roman" w:eastAsia="Times New Roman" w:hAnsi="Times New Roman" w:cs="Times New Roman"/>
          <w:sz w:val="24"/>
          <w:szCs w:val="24"/>
        </w:rPr>
      </w:pPr>
      <w:r>
        <w:rPr>
          <w:rFonts w:ascii="Times New Roman" w:eastAsia="Times New Roman" w:hAnsi="Times New Roman" w:cs="Times New Roman"/>
          <w:sz w:val="24"/>
          <w:szCs w:val="24"/>
        </w:rPr>
        <w:pict>
          <v:rect id="_x0000_i1033" style="width:0;height:1.5pt" o:hralign="center" o:hrstd="t" o:hr="t" fillcolor="#a0a0a0" stroked="f"/>
        </w:pict>
      </w:r>
    </w:p>
    <w:p w:rsidR="00E6380F" w:rsidRPr="0007655D" w:rsidRDefault="00E6380F" w:rsidP="00E6380F">
      <w:pPr>
        <w:spacing w:before="100" w:beforeAutospacing="1" w:after="100" w:afterAutospacing="1"/>
        <w:rPr>
          <w:rFonts w:ascii="Times New Roman" w:eastAsia="Times New Roman" w:hAnsi="Times New Roman" w:cs="Times New Roman"/>
          <w:sz w:val="24"/>
          <w:szCs w:val="24"/>
        </w:rPr>
      </w:pPr>
      <w:r w:rsidRPr="0007655D">
        <w:rPr>
          <w:rFonts w:ascii="Times New Roman" w:eastAsia="Times New Roman" w:hAnsi="Times New Roman" w:cs="Times New Roman"/>
          <w:b/>
          <w:bCs/>
          <w:sz w:val="24"/>
          <w:szCs w:val="24"/>
        </w:rPr>
        <w:t>3. Which type of green space provides the strongest benefits?</w:t>
      </w:r>
      <w:r w:rsidRPr="0007655D">
        <w:rPr>
          <w:rFonts w:ascii="Times New Roman" w:eastAsia="Times New Roman" w:hAnsi="Times New Roman" w:cs="Times New Roman"/>
          <w:sz w:val="24"/>
          <w:szCs w:val="24"/>
        </w:rPr>
        <w:br/>
        <w:t>(A) Large forested parks on the city outskirts</w:t>
      </w:r>
      <w:r w:rsidRPr="0007655D">
        <w:rPr>
          <w:rFonts w:ascii="Times New Roman" w:eastAsia="Times New Roman" w:hAnsi="Times New Roman" w:cs="Times New Roman"/>
          <w:sz w:val="24"/>
          <w:szCs w:val="24"/>
        </w:rPr>
        <w:br/>
        <w:t>(B) Spaces with natural water features</w:t>
      </w:r>
      <w:r w:rsidRPr="0007655D">
        <w:rPr>
          <w:rFonts w:ascii="Times New Roman" w:eastAsia="Times New Roman" w:hAnsi="Times New Roman" w:cs="Times New Roman"/>
          <w:sz w:val="24"/>
          <w:szCs w:val="24"/>
        </w:rPr>
        <w:br/>
        <w:t>(C) Community gardens open to residents</w:t>
      </w:r>
      <w:r w:rsidRPr="0007655D">
        <w:rPr>
          <w:rFonts w:ascii="Times New Roman" w:eastAsia="Times New Roman" w:hAnsi="Times New Roman" w:cs="Times New Roman"/>
          <w:sz w:val="24"/>
          <w:szCs w:val="24"/>
        </w:rPr>
        <w:br/>
        <w:t>(D) Green rooftops on apartment buildings</w:t>
      </w:r>
      <w:r w:rsidRPr="0007655D">
        <w:rPr>
          <w:rFonts w:ascii="Times New Roman" w:eastAsia="Times New Roman" w:hAnsi="Times New Roman" w:cs="Times New Roman"/>
          <w:sz w:val="24"/>
          <w:szCs w:val="24"/>
        </w:rPr>
        <w:br/>
      </w:r>
      <w:r w:rsidRPr="0007655D">
        <w:rPr>
          <w:rFonts w:ascii="Segoe UI Symbol" w:eastAsia="Times New Roman" w:hAnsi="Segoe UI Symbol" w:cs="Segoe UI Symbol"/>
          <w:sz w:val="24"/>
          <w:szCs w:val="24"/>
        </w:rPr>
        <w:t>✓</w:t>
      </w:r>
      <w:r w:rsidRPr="0007655D">
        <w:rPr>
          <w:rFonts w:ascii="Times New Roman" w:eastAsia="Times New Roman" w:hAnsi="Times New Roman" w:cs="Times New Roman"/>
          <w:sz w:val="24"/>
          <w:szCs w:val="24"/>
        </w:rPr>
        <w:t xml:space="preserve"> </w:t>
      </w:r>
      <w:r w:rsidRPr="0007655D">
        <w:rPr>
          <w:rFonts w:ascii="Times New Roman" w:eastAsia="Times New Roman" w:hAnsi="Times New Roman" w:cs="Times New Roman"/>
          <w:b/>
          <w:bCs/>
          <w:sz w:val="24"/>
          <w:szCs w:val="24"/>
        </w:rPr>
        <w:t>Answer: (B)</w:t>
      </w:r>
    </w:p>
    <w:p w:rsidR="00E6380F" w:rsidRPr="0007655D" w:rsidRDefault="00052CD8" w:rsidP="00E6380F">
      <w:pPr>
        <w:rPr>
          <w:rFonts w:ascii="Times New Roman" w:eastAsia="Times New Roman" w:hAnsi="Times New Roman" w:cs="Times New Roman"/>
          <w:sz w:val="24"/>
          <w:szCs w:val="24"/>
        </w:rPr>
      </w:pPr>
      <w:r>
        <w:rPr>
          <w:rFonts w:ascii="Times New Roman" w:eastAsia="Times New Roman" w:hAnsi="Times New Roman" w:cs="Times New Roman"/>
          <w:sz w:val="24"/>
          <w:szCs w:val="24"/>
        </w:rPr>
        <w:pict>
          <v:rect id="_x0000_i1034" style="width:0;height:1.5pt" o:hralign="center" o:hrstd="t" o:hr="t" fillcolor="#a0a0a0" stroked="f"/>
        </w:pict>
      </w:r>
    </w:p>
    <w:p w:rsidR="00E6380F" w:rsidRPr="0007655D" w:rsidRDefault="00E6380F" w:rsidP="00E6380F">
      <w:pPr>
        <w:spacing w:before="100" w:beforeAutospacing="1" w:after="100" w:afterAutospacing="1"/>
        <w:rPr>
          <w:rFonts w:ascii="Times New Roman" w:eastAsia="Times New Roman" w:hAnsi="Times New Roman" w:cs="Times New Roman"/>
          <w:sz w:val="24"/>
          <w:szCs w:val="24"/>
        </w:rPr>
      </w:pPr>
      <w:r w:rsidRPr="0007655D">
        <w:rPr>
          <w:rFonts w:ascii="Times New Roman" w:eastAsia="Times New Roman" w:hAnsi="Times New Roman" w:cs="Times New Roman"/>
          <w:b/>
          <w:bCs/>
          <w:sz w:val="24"/>
          <w:szCs w:val="24"/>
        </w:rPr>
        <w:t>4. What inequality does Dr. Khalil highlight?</w:t>
      </w:r>
      <w:r w:rsidRPr="0007655D">
        <w:rPr>
          <w:rFonts w:ascii="Times New Roman" w:eastAsia="Times New Roman" w:hAnsi="Times New Roman" w:cs="Times New Roman"/>
          <w:sz w:val="24"/>
          <w:szCs w:val="24"/>
        </w:rPr>
        <w:br/>
        <w:t>(A) Green spaces charge entry fees that lower-income residents cannot afford</w:t>
      </w:r>
      <w:r w:rsidRPr="0007655D">
        <w:rPr>
          <w:rFonts w:ascii="Times New Roman" w:eastAsia="Times New Roman" w:hAnsi="Times New Roman" w:cs="Times New Roman"/>
          <w:sz w:val="24"/>
          <w:szCs w:val="24"/>
        </w:rPr>
        <w:br/>
        <w:t>(B) Lower-income areas have 40% less green space per resident than higher-income areas</w:t>
      </w:r>
      <w:r w:rsidRPr="0007655D">
        <w:rPr>
          <w:rFonts w:ascii="Times New Roman" w:eastAsia="Times New Roman" w:hAnsi="Times New Roman" w:cs="Times New Roman"/>
          <w:sz w:val="24"/>
          <w:szCs w:val="24"/>
        </w:rPr>
        <w:br/>
        <w:t>(C) Green space programs are funded only by wealthy municipalities</w:t>
      </w:r>
      <w:r w:rsidRPr="0007655D">
        <w:rPr>
          <w:rFonts w:ascii="Times New Roman" w:eastAsia="Times New Roman" w:hAnsi="Times New Roman" w:cs="Times New Roman"/>
          <w:sz w:val="24"/>
          <w:szCs w:val="24"/>
        </w:rPr>
        <w:br/>
        <w:t>(D) Public transit doesn't reach most parks in lower-income areas</w:t>
      </w:r>
      <w:r w:rsidRPr="0007655D">
        <w:rPr>
          <w:rFonts w:ascii="Times New Roman" w:eastAsia="Times New Roman" w:hAnsi="Times New Roman" w:cs="Times New Roman"/>
          <w:sz w:val="24"/>
          <w:szCs w:val="24"/>
        </w:rPr>
        <w:br/>
      </w:r>
      <w:r w:rsidRPr="0007655D">
        <w:rPr>
          <w:rFonts w:ascii="Segoe UI Symbol" w:eastAsia="Times New Roman" w:hAnsi="Segoe UI Symbol" w:cs="Segoe UI Symbol"/>
          <w:sz w:val="24"/>
          <w:szCs w:val="24"/>
        </w:rPr>
        <w:t>✓</w:t>
      </w:r>
      <w:r w:rsidRPr="0007655D">
        <w:rPr>
          <w:rFonts w:ascii="Times New Roman" w:eastAsia="Times New Roman" w:hAnsi="Times New Roman" w:cs="Times New Roman"/>
          <w:sz w:val="24"/>
          <w:szCs w:val="24"/>
        </w:rPr>
        <w:t xml:space="preserve"> </w:t>
      </w:r>
      <w:r w:rsidRPr="0007655D">
        <w:rPr>
          <w:rFonts w:ascii="Times New Roman" w:eastAsia="Times New Roman" w:hAnsi="Times New Roman" w:cs="Times New Roman"/>
          <w:b/>
          <w:bCs/>
          <w:sz w:val="24"/>
          <w:szCs w:val="24"/>
        </w:rPr>
        <w:t>Answer: (B)</w:t>
      </w:r>
    </w:p>
    <w:p w:rsidR="00E6380F" w:rsidRPr="0007655D" w:rsidRDefault="00052CD8" w:rsidP="00E6380F">
      <w:pPr>
        <w:rPr>
          <w:rFonts w:ascii="Times New Roman" w:eastAsia="Times New Roman" w:hAnsi="Times New Roman" w:cs="Times New Roman"/>
          <w:sz w:val="24"/>
          <w:szCs w:val="24"/>
        </w:rPr>
      </w:pPr>
      <w:r>
        <w:rPr>
          <w:rFonts w:ascii="Times New Roman" w:eastAsia="Times New Roman" w:hAnsi="Times New Roman" w:cs="Times New Roman"/>
          <w:sz w:val="24"/>
          <w:szCs w:val="24"/>
        </w:rPr>
        <w:pict>
          <v:rect id="_x0000_i1035" style="width:0;height:1.5pt" o:hralign="center" o:hrstd="t" o:hr="t" fillcolor="#a0a0a0" stroked="f"/>
        </w:pict>
      </w:r>
    </w:p>
    <w:p w:rsidR="00E6380F" w:rsidRPr="0007655D" w:rsidRDefault="00E6380F" w:rsidP="00E6380F">
      <w:pPr>
        <w:spacing w:before="100" w:beforeAutospacing="1" w:after="100" w:afterAutospacing="1"/>
        <w:rPr>
          <w:rFonts w:ascii="Times New Roman" w:eastAsia="Times New Roman" w:hAnsi="Times New Roman" w:cs="Times New Roman"/>
          <w:sz w:val="24"/>
          <w:szCs w:val="24"/>
        </w:rPr>
      </w:pPr>
      <w:r w:rsidRPr="0007655D">
        <w:rPr>
          <w:rFonts w:ascii="Times New Roman" w:eastAsia="Times New Roman" w:hAnsi="Times New Roman" w:cs="Times New Roman"/>
          <w:b/>
          <w:bCs/>
          <w:sz w:val="24"/>
          <w:szCs w:val="24"/>
        </w:rPr>
        <w:t>5. What does “20-minute green access” mean?</w:t>
      </w:r>
      <w:r w:rsidRPr="0007655D">
        <w:rPr>
          <w:rFonts w:ascii="Times New Roman" w:eastAsia="Times New Roman" w:hAnsi="Times New Roman" w:cs="Times New Roman"/>
          <w:sz w:val="24"/>
          <w:szCs w:val="24"/>
        </w:rPr>
        <w:br/>
        <w:t>(A) Spending at least 20 minutes in a park each day</w:t>
      </w:r>
      <w:r w:rsidRPr="0007655D">
        <w:rPr>
          <w:rFonts w:ascii="Times New Roman" w:eastAsia="Times New Roman" w:hAnsi="Times New Roman" w:cs="Times New Roman"/>
          <w:sz w:val="24"/>
          <w:szCs w:val="24"/>
        </w:rPr>
        <w:br/>
        <w:t>(B) Ensuring every resident is within a 20-minute walk of meaningful green space</w:t>
      </w:r>
      <w:r w:rsidRPr="0007655D">
        <w:rPr>
          <w:rFonts w:ascii="Times New Roman" w:eastAsia="Times New Roman" w:hAnsi="Times New Roman" w:cs="Times New Roman"/>
          <w:sz w:val="24"/>
          <w:szCs w:val="24"/>
        </w:rPr>
        <w:br/>
        <w:t xml:space="preserve">(C) Building parks within 20 </w:t>
      </w:r>
      <w:proofErr w:type="spellStart"/>
      <w:r w:rsidRPr="0007655D">
        <w:rPr>
          <w:rFonts w:ascii="Times New Roman" w:eastAsia="Times New Roman" w:hAnsi="Times New Roman" w:cs="Times New Roman"/>
          <w:sz w:val="24"/>
          <w:szCs w:val="24"/>
        </w:rPr>
        <w:t>kilometres</w:t>
      </w:r>
      <w:proofErr w:type="spellEnd"/>
      <w:r w:rsidRPr="0007655D">
        <w:rPr>
          <w:rFonts w:ascii="Times New Roman" w:eastAsia="Times New Roman" w:hAnsi="Times New Roman" w:cs="Times New Roman"/>
          <w:sz w:val="24"/>
          <w:szCs w:val="24"/>
        </w:rPr>
        <w:t xml:space="preserve"> of city </w:t>
      </w:r>
      <w:proofErr w:type="spellStart"/>
      <w:r w:rsidRPr="0007655D">
        <w:rPr>
          <w:rFonts w:ascii="Times New Roman" w:eastAsia="Times New Roman" w:hAnsi="Times New Roman" w:cs="Times New Roman"/>
          <w:sz w:val="24"/>
          <w:szCs w:val="24"/>
        </w:rPr>
        <w:t>centres</w:t>
      </w:r>
      <w:proofErr w:type="spellEnd"/>
      <w:r w:rsidRPr="0007655D">
        <w:rPr>
          <w:rFonts w:ascii="Times New Roman" w:eastAsia="Times New Roman" w:hAnsi="Times New Roman" w:cs="Times New Roman"/>
          <w:sz w:val="24"/>
          <w:szCs w:val="24"/>
        </w:rPr>
        <w:br/>
        <w:t>(D) Opening green spaces for public access 20 hours per day</w:t>
      </w:r>
      <w:r w:rsidRPr="0007655D">
        <w:rPr>
          <w:rFonts w:ascii="Times New Roman" w:eastAsia="Times New Roman" w:hAnsi="Times New Roman" w:cs="Times New Roman"/>
          <w:sz w:val="24"/>
          <w:szCs w:val="24"/>
        </w:rPr>
        <w:br/>
      </w:r>
      <w:r w:rsidRPr="0007655D">
        <w:rPr>
          <w:rFonts w:ascii="Segoe UI Symbol" w:eastAsia="Times New Roman" w:hAnsi="Segoe UI Symbol" w:cs="Segoe UI Symbol"/>
          <w:sz w:val="24"/>
          <w:szCs w:val="24"/>
        </w:rPr>
        <w:t>✓</w:t>
      </w:r>
      <w:r w:rsidRPr="0007655D">
        <w:rPr>
          <w:rFonts w:ascii="Times New Roman" w:eastAsia="Times New Roman" w:hAnsi="Times New Roman" w:cs="Times New Roman"/>
          <w:sz w:val="24"/>
          <w:szCs w:val="24"/>
        </w:rPr>
        <w:t xml:space="preserve"> </w:t>
      </w:r>
      <w:r w:rsidRPr="0007655D">
        <w:rPr>
          <w:rFonts w:ascii="Times New Roman" w:eastAsia="Times New Roman" w:hAnsi="Times New Roman" w:cs="Times New Roman"/>
          <w:b/>
          <w:bCs/>
          <w:sz w:val="24"/>
          <w:szCs w:val="24"/>
        </w:rPr>
        <w:t>Answer: (B)</w:t>
      </w:r>
    </w:p>
    <w:p w:rsidR="00E6380F" w:rsidRPr="0007655D" w:rsidRDefault="00052CD8" w:rsidP="00E6380F">
      <w:pPr>
        <w:rPr>
          <w:rFonts w:ascii="Times New Roman" w:eastAsia="Times New Roman" w:hAnsi="Times New Roman" w:cs="Times New Roman"/>
          <w:sz w:val="24"/>
          <w:szCs w:val="24"/>
        </w:rPr>
      </w:pPr>
      <w:r>
        <w:rPr>
          <w:rFonts w:ascii="Times New Roman" w:eastAsia="Times New Roman" w:hAnsi="Times New Roman" w:cs="Times New Roman"/>
          <w:sz w:val="24"/>
          <w:szCs w:val="24"/>
        </w:rPr>
        <w:pict>
          <v:rect id="_x0000_i1036" style="width:0;height:1.5pt" o:hralign="center" o:hrstd="t" o:hr="t" fillcolor="#a0a0a0" stroked="f"/>
        </w:pict>
      </w:r>
    </w:p>
    <w:p w:rsidR="00E6380F" w:rsidRPr="0007655D" w:rsidRDefault="00E6380F" w:rsidP="00E6380F">
      <w:pPr>
        <w:spacing w:before="100" w:beforeAutospacing="1" w:after="100" w:afterAutospacing="1"/>
        <w:rPr>
          <w:rFonts w:ascii="Times New Roman" w:eastAsia="Times New Roman" w:hAnsi="Times New Roman" w:cs="Times New Roman"/>
          <w:sz w:val="24"/>
          <w:szCs w:val="24"/>
        </w:rPr>
      </w:pPr>
      <w:r w:rsidRPr="0007655D">
        <w:rPr>
          <w:rFonts w:ascii="Times New Roman" w:eastAsia="Times New Roman" w:hAnsi="Times New Roman" w:cs="Times New Roman"/>
          <w:b/>
          <w:bCs/>
          <w:sz w:val="24"/>
          <w:szCs w:val="24"/>
        </w:rPr>
        <w:t>6. What is one recommended solution?</w:t>
      </w:r>
      <w:r w:rsidRPr="0007655D">
        <w:rPr>
          <w:rFonts w:ascii="Times New Roman" w:eastAsia="Times New Roman" w:hAnsi="Times New Roman" w:cs="Times New Roman"/>
          <w:sz w:val="24"/>
          <w:szCs w:val="24"/>
        </w:rPr>
        <w:br/>
        <w:t>(A) Converting school sports fields into public parks</w:t>
      </w:r>
      <w:r w:rsidRPr="0007655D">
        <w:rPr>
          <w:rFonts w:ascii="Times New Roman" w:eastAsia="Times New Roman" w:hAnsi="Times New Roman" w:cs="Times New Roman"/>
          <w:sz w:val="24"/>
          <w:szCs w:val="24"/>
        </w:rPr>
        <w:br/>
        <w:t>(B) Planting trees along every major street</w:t>
      </w:r>
      <w:r w:rsidRPr="0007655D">
        <w:rPr>
          <w:rFonts w:ascii="Times New Roman" w:eastAsia="Times New Roman" w:hAnsi="Times New Roman" w:cs="Times New Roman"/>
          <w:sz w:val="24"/>
          <w:szCs w:val="24"/>
        </w:rPr>
        <w:br/>
        <w:t>(C) Converting vacant lots into pocket parks</w:t>
      </w:r>
      <w:r w:rsidRPr="0007655D">
        <w:rPr>
          <w:rFonts w:ascii="Times New Roman" w:eastAsia="Times New Roman" w:hAnsi="Times New Roman" w:cs="Times New Roman"/>
          <w:sz w:val="24"/>
          <w:szCs w:val="24"/>
        </w:rPr>
        <w:br/>
      </w:r>
      <w:r w:rsidRPr="0007655D">
        <w:rPr>
          <w:rFonts w:ascii="Times New Roman" w:eastAsia="Times New Roman" w:hAnsi="Times New Roman" w:cs="Times New Roman"/>
          <w:sz w:val="24"/>
          <w:szCs w:val="24"/>
        </w:rPr>
        <w:lastRenderedPageBreak/>
        <w:t>(D) Requiring all new apartment buildings to have green roofs</w:t>
      </w:r>
      <w:r w:rsidRPr="0007655D">
        <w:rPr>
          <w:rFonts w:ascii="Times New Roman" w:eastAsia="Times New Roman" w:hAnsi="Times New Roman" w:cs="Times New Roman"/>
          <w:sz w:val="24"/>
          <w:szCs w:val="24"/>
        </w:rPr>
        <w:br/>
      </w:r>
      <w:r w:rsidRPr="0007655D">
        <w:rPr>
          <w:rFonts w:ascii="Segoe UI Symbol" w:eastAsia="Times New Roman" w:hAnsi="Segoe UI Symbol" w:cs="Segoe UI Symbol"/>
          <w:sz w:val="24"/>
          <w:szCs w:val="24"/>
        </w:rPr>
        <w:t>✓</w:t>
      </w:r>
      <w:r w:rsidRPr="0007655D">
        <w:rPr>
          <w:rFonts w:ascii="Times New Roman" w:eastAsia="Times New Roman" w:hAnsi="Times New Roman" w:cs="Times New Roman"/>
          <w:sz w:val="24"/>
          <w:szCs w:val="24"/>
        </w:rPr>
        <w:t xml:space="preserve"> </w:t>
      </w:r>
      <w:r w:rsidRPr="0007655D">
        <w:rPr>
          <w:rFonts w:ascii="Times New Roman" w:eastAsia="Times New Roman" w:hAnsi="Times New Roman" w:cs="Times New Roman"/>
          <w:b/>
          <w:bCs/>
          <w:sz w:val="24"/>
          <w:szCs w:val="24"/>
        </w:rPr>
        <w:t>Answer: (C)</w:t>
      </w:r>
    </w:p>
    <w:p w:rsidR="00D74745" w:rsidRDefault="00D74745" w:rsidP="00D74745">
      <w:pPr>
        <w:pBdr>
          <w:bottom w:val="single" w:sz="4" w:space="0" w:color="BBBBBB"/>
        </w:pBdr>
      </w:pPr>
    </w:p>
    <w:p w:rsidR="00D74745" w:rsidRDefault="00D74745" w:rsidP="00D74745"/>
    <w:p w:rsidR="00D74745" w:rsidRDefault="00D74745" w:rsidP="00D74745">
      <w:pPr>
        <w:pStyle w:val="Heading2"/>
      </w:pPr>
      <w:r>
        <w:t>Part 4: Listening to a News Item</w:t>
      </w:r>
    </w:p>
    <w:p w:rsidR="00D74745" w:rsidRDefault="00D74745" w:rsidP="00D74745">
      <w:r>
        <w:rPr>
          <w:i/>
          <w:iCs/>
          <w:color w:val="666666"/>
        </w:rPr>
        <w:t>1 news report · 5 questions · drop-down · 3 minutes total</w:t>
      </w:r>
    </w:p>
    <w:p w:rsidR="00D74745" w:rsidRDefault="00D74745" w:rsidP="00D74745"/>
    <w:p w:rsidR="00D74745" w:rsidRDefault="00D74745" w:rsidP="00D74745">
      <w:pPr>
        <w:pStyle w:val="Heading3"/>
      </w:pPr>
      <w:r>
        <w:t>News Report – City Announces New Bus Rapid Transit Corridor</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360"/>
      </w:tblGrid>
      <w:tr w:rsidR="00D74745" w:rsidTr="00052CD8">
        <w:tc>
          <w:tcPr>
            <w:tcW w:w="0" w:type="auto"/>
            <w:tcBorders>
              <w:top w:val="single" w:sz="1" w:space="0" w:color="B0C4D8"/>
              <w:left w:val="single" w:sz="1" w:space="0" w:color="B0C4D8"/>
              <w:bottom w:val="single" w:sz="1" w:space="0" w:color="B0C4D8"/>
              <w:right w:val="single" w:sz="1" w:space="0" w:color="B0C4D8"/>
            </w:tcBorders>
            <w:shd w:val="clear" w:color="auto" w:fill="FFF8E8"/>
            <w:tcMar>
              <w:top w:w="120" w:type="dxa"/>
              <w:left w:w="200" w:type="dxa"/>
              <w:bottom w:w="120" w:type="dxa"/>
              <w:right w:w="200" w:type="dxa"/>
            </w:tcMar>
          </w:tcPr>
          <w:p w:rsidR="00D74745" w:rsidRDefault="00D74745" w:rsidP="00052CD8">
            <w:r>
              <w:rPr>
                <w:sz w:val="20"/>
                <w:szCs w:val="20"/>
              </w:rPr>
              <w:t>ℹ NOTE: In the actual test, Part 4 questions use drop-down menus. Choose the option that best completes each statement based on the news report.</w:t>
            </w:r>
          </w:p>
        </w:tc>
      </w:tr>
    </w:tbl>
    <w:p w:rsidR="00D74745" w:rsidRDefault="00D74745" w:rsidP="00D74745"/>
    <w:p w:rsidR="00D74745" w:rsidRDefault="00D74745" w:rsidP="00D74745">
      <w:r>
        <w:rPr>
          <w:b/>
          <w:bCs/>
          <w:color w:val="2E5A8E"/>
        </w:rPr>
        <w:t>AUDIO SCRIPT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360"/>
      </w:tblGrid>
      <w:tr w:rsidR="00D74745" w:rsidTr="00052CD8">
        <w:tc>
          <w:tcPr>
            <w:tcW w:w="0" w:type="auto"/>
            <w:tcBorders>
              <w:top w:val="single" w:sz="1" w:space="0" w:color="B0C4D8"/>
              <w:left w:val="single" w:sz="1" w:space="0" w:color="B0C4D8"/>
              <w:bottom w:val="single" w:sz="1" w:space="0" w:color="B0C4D8"/>
              <w:right w:val="single" w:sz="1" w:space="0" w:color="B0C4D8"/>
            </w:tcBorders>
            <w:shd w:val="clear" w:color="auto" w:fill="F0F4FA"/>
            <w:tcMar>
              <w:top w:w="120" w:type="dxa"/>
              <w:left w:w="200" w:type="dxa"/>
              <w:bottom w:w="120" w:type="dxa"/>
              <w:right w:w="200" w:type="dxa"/>
            </w:tcMar>
          </w:tcPr>
          <w:p w:rsidR="00D74745" w:rsidRDefault="00D74745" w:rsidP="00052CD8">
            <w:r>
              <w:rPr>
                <w:sz w:val="20"/>
                <w:szCs w:val="20"/>
              </w:rPr>
              <w:t xml:space="preserve">Good morning. The City of Hartfield has announced plans for a new Bus Rapid Transit corridor along Central Boulevard, running from the downtown transit hub to the university campus — a distance of approximately fourteen </w:t>
            </w:r>
            <w:proofErr w:type="spellStart"/>
            <w:r>
              <w:rPr>
                <w:sz w:val="20"/>
                <w:szCs w:val="20"/>
              </w:rPr>
              <w:t>kilometres</w:t>
            </w:r>
            <w:proofErr w:type="spellEnd"/>
            <w:r>
              <w:rPr>
                <w:sz w:val="20"/>
                <w:szCs w:val="20"/>
              </w:rPr>
              <w:t>. Construction is set to begin in the spring and the corridor is expected to be operational by late next year. The project, estimated at 340 million dollars, will be funded through a federal infrastructure grant covering sixty percent of costs, with the remaining forty percent split between the provincial and municipal governments. The new BRT lanes will be physically separated from regular traffic and will include twelve new stations, real-time arrival displays, and fare payment at the platform level. City planners project the corridor will reduce average commute time along the route by up to eighteen minutes during peak hours. Public consultation sessions on station design and adjacent land use are scheduled for the first two weeks of next month.</w:t>
            </w:r>
          </w:p>
        </w:tc>
      </w:tr>
    </w:tbl>
    <w:p w:rsidR="00D74745" w:rsidRDefault="00D74745" w:rsidP="00D74745"/>
    <w:p w:rsidR="00D74745" w:rsidRDefault="00D74745" w:rsidP="00D74745">
      <w:r>
        <w:rPr>
          <w:b/>
          <w:bCs/>
          <w:color w:val="2E5A8E"/>
        </w:rPr>
        <w:t>QUESTIONS — Complete each statement with the correct option</w:t>
      </w:r>
    </w:p>
    <w:p w:rsidR="00C51017" w:rsidRPr="0007655D" w:rsidRDefault="00C51017" w:rsidP="00C51017">
      <w:pPr>
        <w:spacing w:before="100" w:beforeAutospacing="1" w:after="100" w:afterAutospacing="1"/>
        <w:rPr>
          <w:rFonts w:ascii="Times New Roman" w:eastAsia="Times New Roman" w:hAnsi="Times New Roman" w:cs="Times New Roman"/>
          <w:sz w:val="24"/>
          <w:szCs w:val="24"/>
        </w:rPr>
      </w:pPr>
      <w:r w:rsidRPr="0007655D">
        <w:rPr>
          <w:rFonts w:ascii="Times New Roman" w:eastAsia="Times New Roman" w:hAnsi="Times New Roman" w:cs="Times New Roman"/>
          <w:b/>
          <w:bCs/>
          <w:sz w:val="24"/>
          <w:szCs w:val="24"/>
        </w:rPr>
        <w:t>1. The new transit corridor will connect the ______.</w:t>
      </w:r>
      <w:r w:rsidRPr="0007655D">
        <w:rPr>
          <w:rFonts w:ascii="Times New Roman" w:eastAsia="Times New Roman" w:hAnsi="Times New Roman" w:cs="Times New Roman"/>
          <w:sz w:val="24"/>
          <w:szCs w:val="24"/>
        </w:rPr>
        <w:br/>
        <w:t>(A) airport and the university campus</w:t>
      </w:r>
      <w:r w:rsidRPr="0007655D">
        <w:rPr>
          <w:rFonts w:ascii="Times New Roman" w:eastAsia="Times New Roman" w:hAnsi="Times New Roman" w:cs="Times New Roman"/>
          <w:sz w:val="24"/>
          <w:szCs w:val="24"/>
        </w:rPr>
        <w:br/>
        <w:t>(B) downtown transit hub and the university campus</w:t>
      </w:r>
      <w:r w:rsidRPr="0007655D">
        <w:rPr>
          <w:rFonts w:ascii="Times New Roman" w:eastAsia="Times New Roman" w:hAnsi="Times New Roman" w:cs="Times New Roman"/>
          <w:sz w:val="24"/>
          <w:szCs w:val="24"/>
        </w:rPr>
        <w:br/>
        <w:t>(C) downtown transit hub and the main hospital</w:t>
      </w:r>
      <w:r w:rsidRPr="0007655D">
        <w:rPr>
          <w:rFonts w:ascii="Times New Roman" w:eastAsia="Times New Roman" w:hAnsi="Times New Roman" w:cs="Times New Roman"/>
          <w:sz w:val="24"/>
          <w:szCs w:val="24"/>
        </w:rPr>
        <w:br/>
        <w:t>(D) city hall and the central shopping district</w:t>
      </w:r>
      <w:r w:rsidRPr="0007655D">
        <w:rPr>
          <w:rFonts w:ascii="Times New Roman" w:eastAsia="Times New Roman" w:hAnsi="Times New Roman" w:cs="Times New Roman"/>
          <w:sz w:val="24"/>
          <w:szCs w:val="24"/>
        </w:rPr>
        <w:br/>
      </w:r>
      <w:r w:rsidRPr="0007655D">
        <w:rPr>
          <w:rFonts w:ascii="Segoe UI Symbol" w:eastAsia="Times New Roman" w:hAnsi="Segoe UI Symbol" w:cs="Segoe UI Symbol"/>
          <w:sz w:val="24"/>
          <w:szCs w:val="24"/>
        </w:rPr>
        <w:t>✓</w:t>
      </w:r>
      <w:r w:rsidRPr="0007655D">
        <w:rPr>
          <w:rFonts w:ascii="Times New Roman" w:eastAsia="Times New Roman" w:hAnsi="Times New Roman" w:cs="Times New Roman"/>
          <w:sz w:val="24"/>
          <w:szCs w:val="24"/>
        </w:rPr>
        <w:t xml:space="preserve"> </w:t>
      </w:r>
      <w:r w:rsidRPr="0007655D">
        <w:rPr>
          <w:rFonts w:ascii="Times New Roman" w:eastAsia="Times New Roman" w:hAnsi="Times New Roman" w:cs="Times New Roman"/>
          <w:b/>
          <w:bCs/>
          <w:sz w:val="24"/>
          <w:szCs w:val="24"/>
        </w:rPr>
        <w:t>Answer: (B)</w:t>
      </w:r>
    </w:p>
    <w:p w:rsidR="00C51017" w:rsidRPr="0007655D" w:rsidRDefault="00052CD8" w:rsidP="00C51017">
      <w:pPr>
        <w:rPr>
          <w:rFonts w:ascii="Times New Roman" w:eastAsia="Times New Roman" w:hAnsi="Times New Roman" w:cs="Times New Roman"/>
          <w:sz w:val="24"/>
          <w:szCs w:val="24"/>
        </w:rPr>
      </w:pPr>
      <w:r>
        <w:rPr>
          <w:rFonts w:ascii="Times New Roman" w:eastAsia="Times New Roman" w:hAnsi="Times New Roman" w:cs="Times New Roman"/>
          <w:sz w:val="24"/>
          <w:szCs w:val="24"/>
        </w:rPr>
        <w:pict>
          <v:rect id="_x0000_i1037" style="width:0;height:1.5pt" o:hralign="center" o:hrstd="t" o:hr="t" fillcolor="#a0a0a0" stroked="f"/>
        </w:pict>
      </w:r>
    </w:p>
    <w:p w:rsidR="00C51017" w:rsidRPr="0007655D" w:rsidRDefault="00C51017" w:rsidP="00C51017">
      <w:pPr>
        <w:spacing w:before="100" w:beforeAutospacing="1" w:after="100" w:afterAutospacing="1"/>
        <w:rPr>
          <w:rFonts w:ascii="Times New Roman" w:eastAsia="Times New Roman" w:hAnsi="Times New Roman" w:cs="Times New Roman"/>
          <w:sz w:val="24"/>
          <w:szCs w:val="24"/>
        </w:rPr>
      </w:pPr>
      <w:r w:rsidRPr="0007655D">
        <w:rPr>
          <w:rFonts w:ascii="Times New Roman" w:eastAsia="Times New Roman" w:hAnsi="Times New Roman" w:cs="Times New Roman"/>
          <w:b/>
          <w:bCs/>
          <w:sz w:val="24"/>
          <w:szCs w:val="24"/>
        </w:rPr>
        <w:t>2. The project will be funded ______.</w:t>
      </w:r>
      <w:r w:rsidRPr="0007655D">
        <w:rPr>
          <w:rFonts w:ascii="Times New Roman" w:eastAsia="Times New Roman" w:hAnsi="Times New Roman" w:cs="Times New Roman"/>
          <w:sz w:val="24"/>
          <w:szCs w:val="24"/>
        </w:rPr>
        <w:br/>
        <w:t>(A) entirely by the city using reserve funds</w:t>
      </w:r>
      <w:r w:rsidRPr="0007655D">
        <w:rPr>
          <w:rFonts w:ascii="Times New Roman" w:eastAsia="Times New Roman" w:hAnsi="Times New Roman" w:cs="Times New Roman"/>
          <w:sz w:val="24"/>
          <w:szCs w:val="24"/>
        </w:rPr>
        <w:br/>
        <w:t>(B) sixty percent federal, forty percent split between province and city</w:t>
      </w:r>
      <w:r w:rsidRPr="0007655D">
        <w:rPr>
          <w:rFonts w:ascii="Times New Roman" w:eastAsia="Times New Roman" w:hAnsi="Times New Roman" w:cs="Times New Roman"/>
          <w:sz w:val="24"/>
          <w:szCs w:val="24"/>
        </w:rPr>
        <w:br/>
        <w:t>(C) fifty percent federal, fifty percent municipal</w:t>
      </w:r>
      <w:r w:rsidRPr="0007655D">
        <w:rPr>
          <w:rFonts w:ascii="Times New Roman" w:eastAsia="Times New Roman" w:hAnsi="Times New Roman" w:cs="Times New Roman"/>
          <w:sz w:val="24"/>
          <w:szCs w:val="24"/>
        </w:rPr>
        <w:br/>
        <w:t>(D) eighty percent provincial, twenty percent federal</w:t>
      </w:r>
      <w:r w:rsidRPr="0007655D">
        <w:rPr>
          <w:rFonts w:ascii="Times New Roman" w:eastAsia="Times New Roman" w:hAnsi="Times New Roman" w:cs="Times New Roman"/>
          <w:sz w:val="24"/>
          <w:szCs w:val="24"/>
        </w:rPr>
        <w:br/>
      </w:r>
      <w:r w:rsidRPr="0007655D">
        <w:rPr>
          <w:rFonts w:ascii="Segoe UI Symbol" w:eastAsia="Times New Roman" w:hAnsi="Segoe UI Symbol" w:cs="Segoe UI Symbol"/>
          <w:sz w:val="24"/>
          <w:szCs w:val="24"/>
        </w:rPr>
        <w:t>✓</w:t>
      </w:r>
      <w:r w:rsidRPr="0007655D">
        <w:rPr>
          <w:rFonts w:ascii="Times New Roman" w:eastAsia="Times New Roman" w:hAnsi="Times New Roman" w:cs="Times New Roman"/>
          <w:sz w:val="24"/>
          <w:szCs w:val="24"/>
        </w:rPr>
        <w:t xml:space="preserve"> </w:t>
      </w:r>
      <w:r w:rsidRPr="0007655D">
        <w:rPr>
          <w:rFonts w:ascii="Times New Roman" w:eastAsia="Times New Roman" w:hAnsi="Times New Roman" w:cs="Times New Roman"/>
          <w:b/>
          <w:bCs/>
          <w:sz w:val="24"/>
          <w:szCs w:val="24"/>
        </w:rPr>
        <w:t>Answer: (B)</w:t>
      </w:r>
    </w:p>
    <w:p w:rsidR="00C51017" w:rsidRPr="0007655D" w:rsidRDefault="00052CD8" w:rsidP="00C51017">
      <w:pPr>
        <w:rPr>
          <w:rFonts w:ascii="Times New Roman" w:eastAsia="Times New Roman" w:hAnsi="Times New Roman" w:cs="Times New Roman"/>
          <w:sz w:val="24"/>
          <w:szCs w:val="24"/>
        </w:rPr>
      </w:pPr>
      <w:r>
        <w:rPr>
          <w:rFonts w:ascii="Times New Roman" w:eastAsia="Times New Roman" w:hAnsi="Times New Roman" w:cs="Times New Roman"/>
          <w:sz w:val="24"/>
          <w:szCs w:val="24"/>
        </w:rPr>
        <w:pict>
          <v:rect id="_x0000_i1038" style="width:0;height:1.5pt" o:hralign="center" o:hrstd="t" o:hr="t" fillcolor="#a0a0a0" stroked="f"/>
        </w:pict>
      </w:r>
    </w:p>
    <w:p w:rsidR="00C51017" w:rsidRPr="0007655D" w:rsidRDefault="00C51017" w:rsidP="00C51017">
      <w:pPr>
        <w:spacing w:before="100" w:beforeAutospacing="1" w:after="100" w:afterAutospacing="1"/>
        <w:rPr>
          <w:rFonts w:ascii="Times New Roman" w:eastAsia="Times New Roman" w:hAnsi="Times New Roman" w:cs="Times New Roman"/>
          <w:sz w:val="24"/>
          <w:szCs w:val="24"/>
        </w:rPr>
      </w:pPr>
      <w:r w:rsidRPr="0007655D">
        <w:rPr>
          <w:rFonts w:ascii="Times New Roman" w:eastAsia="Times New Roman" w:hAnsi="Times New Roman" w:cs="Times New Roman"/>
          <w:b/>
          <w:bCs/>
          <w:sz w:val="24"/>
          <w:szCs w:val="24"/>
        </w:rPr>
        <w:lastRenderedPageBreak/>
        <w:t>3. The new system will include ______.</w:t>
      </w:r>
      <w:r w:rsidRPr="0007655D">
        <w:rPr>
          <w:rFonts w:ascii="Times New Roman" w:eastAsia="Times New Roman" w:hAnsi="Times New Roman" w:cs="Times New Roman"/>
          <w:sz w:val="24"/>
          <w:szCs w:val="24"/>
        </w:rPr>
        <w:br/>
        <w:t>(A) underground tunnels and automated trains</w:t>
      </w:r>
      <w:r w:rsidRPr="0007655D">
        <w:rPr>
          <w:rFonts w:ascii="Times New Roman" w:eastAsia="Times New Roman" w:hAnsi="Times New Roman" w:cs="Times New Roman"/>
          <w:sz w:val="24"/>
          <w:szCs w:val="24"/>
        </w:rPr>
        <w:br/>
        <w:t>(B) twelve new stations with real-time displays and platform-level fare payment</w:t>
      </w:r>
      <w:r w:rsidRPr="0007655D">
        <w:rPr>
          <w:rFonts w:ascii="Times New Roman" w:eastAsia="Times New Roman" w:hAnsi="Times New Roman" w:cs="Times New Roman"/>
          <w:sz w:val="24"/>
          <w:szCs w:val="24"/>
        </w:rPr>
        <w:br/>
        <w:t>(C) express lanes shared with emergency vehicles</w:t>
      </w:r>
      <w:r w:rsidRPr="0007655D">
        <w:rPr>
          <w:rFonts w:ascii="Times New Roman" w:eastAsia="Times New Roman" w:hAnsi="Times New Roman" w:cs="Times New Roman"/>
          <w:sz w:val="24"/>
          <w:szCs w:val="24"/>
        </w:rPr>
        <w:br/>
        <w:t>(D) a park-and-ride facility at every station</w:t>
      </w:r>
      <w:r w:rsidRPr="0007655D">
        <w:rPr>
          <w:rFonts w:ascii="Times New Roman" w:eastAsia="Times New Roman" w:hAnsi="Times New Roman" w:cs="Times New Roman"/>
          <w:sz w:val="24"/>
          <w:szCs w:val="24"/>
        </w:rPr>
        <w:br/>
      </w:r>
      <w:r w:rsidRPr="0007655D">
        <w:rPr>
          <w:rFonts w:ascii="Segoe UI Symbol" w:eastAsia="Times New Roman" w:hAnsi="Segoe UI Symbol" w:cs="Segoe UI Symbol"/>
          <w:sz w:val="24"/>
          <w:szCs w:val="24"/>
        </w:rPr>
        <w:t>✓</w:t>
      </w:r>
      <w:r w:rsidRPr="0007655D">
        <w:rPr>
          <w:rFonts w:ascii="Times New Roman" w:eastAsia="Times New Roman" w:hAnsi="Times New Roman" w:cs="Times New Roman"/>
          <w:sz w:val="24"/>
          <w:szCs w:val="24"/>
        </w:rPr>
        <w:t xml:space="preserve"> </w:t>
      </w:r>
      <w:r w:rsidRPr="0007655D">
        <w:rPr>
          <w:rFonts w:ascii="Times New Roman" w:eastAsia="Times New Roman" w:hAnsi="Times New Roman" w:cs="Times New Roman"/>
          <w:b/>
          <w:bCs/>
          <w:sz w:val="24"/>
          <w:szCs w:val="24"/>
        </w:rPr>
        <w:t>Answer: (B)</w:t>
      </w:r>
    </w:p>
    <w:p w:rsidR="00C51017" w:rsidRPr="0007655D" w:rsidRDefault="00052CD8" w:rsidP="00C51017">
      <w:pPr>
        <w:rPr>
          <w:rFonts w:ascii="Times New Roman" w:eastAsia="Times New Roman" w:hAnsi="Times New Roman" w:cs="Times New Roman"/>
          <w:sz w:val="24"/>
          <w:szCs w:val="24"/>
        </w:rPr>
      </w:pPr>
      <w:r>
        <w:rPr>
          <w:rFonts w:ascii="Times New Roman" w:eastAsia="Times New Roman" w:hAnsi="Times New Roman" w:cs="Times New Roman"/>
          <w:sz w:val="24"/>
          <w:szCs w:val="24"/>
        </w:rPr>
        <w:pict>
          <v:rect id="_x0000_i1039" style="width:0;height:1.5pt" o:hralign="center" o:hrstd="t" o:hr="t" fillcolor="#a0a0a0" stroked="f"/>
        </w:pict>
      </w:r>
    </w:p>
    <w:p w:rsidR="00C51017" w:rsidRPr="0007655D" w:rsidRDefault="00C51017" w:rsidP="00C51017">
      <w:pPr>
        <w:spacing w:before="100" w:beforeAutospacing="1" w:after="100" w:afterAutospacing="1"/>
        <w:rPr>
          <w:rFonts w:ascii="Times New Roman" w:eastAsia="Times New Roman" w:hAnsi="Times New Roman" w:cs="Times New Roman"/>
          <w:sz w:val="24"/>
          <w:szCs w:val="24"/>
        </w:rPr>
      </w:pPr>
      <w:r w:rsidRPr="0007655D">
        <w:rPr>
          <w:rFonts w:ascii="Times New Roman" w:eastAsia="Times New Roman" w:hAnsi="Times New Roman" w:cs="Times New Roman"/>
          <w:b/>
          <w:bCs/>
          <w:sz w:val="24"/>
          <w:szCs w:val="24"/>
        </w:rPr>
        <w:t>4. The project is expected to reduce commute times by ______.</w:t>
      </w:r>
      <w:r w:rsidRPr="0007655D">
        <w:rPr>
          <w:rFonts w:ascii="Times New Roman" w:eastAsia="Times New Roman" w:hAnsi="Times New Roman" w:cs="Times New Roman"/>
          <w:sz w:val="24"/>
          <w:szCs w:val="24"/>
        </w:rPr>
        <w:br/>
        <w:t>(A) up to eight minutes</w:t>
      </w:r>
      <w:r w:rsidRPr="0007655D">
        <w:rPr>
          <w:rFonts w:ascii="Times New Roman" w:eastAsia="Times New Roman" w:hAnsi="Times New Roman" w:cs="Times New Roman"/>
          <w:sz w:val="24"/>
          <w:szCs w:val="24"/>
        </w:rPr>
        <w:br/>
        <w:t>(B) about twelve minutes</w:t>
      </w:r>
      <w:r w:rsidRPr="0007655D">
        <w:rPr>
          <w:rFonts w:ascii="Times New Roman" w:eastAsia="Times New Roman" w:hAnsi="Times New Roman" w:cs="Times New Roman"/>
          <w:sz w:val="24"/>
          <w:szCs w:val="24"/>
        </w:rPr>
        <w:br/>
        <w:t>(C) up to eighteen minutes</w:t>
      </w:r>
      <w:r w:rsidRPr="0007655D">
        <w:rPr>
          <w:rFonts w:ascii="Times New Roman" w:eastAsia="Times New Roman" w:hAnsi="Times New Roman" w:cs="Times New Roman"/>
          <w:sz w:val="24"/>
          <w:szCs w:val="24"/>
        </w:rPr>
        <w:br/>
        <w:t>(D) over twenty-five minutes</w:t>
      </w:r>
      <w:r w:rsidRPr="0007655D">
        <w:rPr>
          <w:rFonts w:ascii="Times New Roman" w:eastAsia="Times New Roman" w:hAnsi="Times New Roman" w:cs="Times New Roman"/>
          <w:sz w:val="24"/>
          <w:szCs w:val="24"/>
        </w:rPr>
        <w:br/>
      </w:r>
      <w:r w:rsidRPr="0007655D">
        <w:rPr>
          <w:rFonts w:ascii="Segoe UI Symbol" w:eastAsia="Times New Roman" w:hAnsi="Segoe UI Symbol" w:cs="Segoe UI Symbol"/>
          <w:sz w:val="24"/>
          <w:szCs w:val="24"/>
        </w:rPr>
        <w:t>✓</w:t>
      </w:r>
      <w:r w:rsidRPr="0007655D">
        <w:rPr>
          <w:rFonts w:ascii="Times New Roman" w:eastAsia="Times New Roman" w:hAnsi="Times New Roman" w:cs="Times New Roman"/>
          <w:sz w:val="24"/>
          <w:szCs w:val="24"/>
        </w:rPr>
        <w:t xml:space="preserve"> </w:t>
      </w:r>
      <w:r w:rsidRPr="0007655D">
        <w:rPr>
          <w:rFonts w:ascii="Times New Roman" w:eastAsia="Times New Roman" w:hAnsi="Times New Roman" w:cs="Times New Roman"/>
          <w:b/>
          <w:bCs/>
          <w:sz w:val="24"/>
          <w:szCs w:val="24"/>
        </w:rPr>
        <w:t>Answer: (C)</w:t>
      </w:r>
    </w:p>
    <w:p w:rsidR="00C51017" w:rsidRPr="0007655D" w:rsidRDefault="00052CD8" w:rsidP="00C51017">
      <w:pPr>
        <w:rPr>
          <w:rFonts w:ascii="Times New Roman" w:eastAsia="Times New Roman" w:hAnsi="Times New Roman" w:cs="Times New Roman"/>
          <w:sz w:val="24"/>
          <w:szCs w:val="24"/>
        </w:rPr>
      </w:pPr>
      <w:r>
        <w:rPr>
          <w:rFonts w:ascii="Times New Roman" w:eastAsia="Times New Roman" w:hAnsi="Times New Roman" w:cs="Times New Roman"/>
          <w:sz w:val="24"/>
          <w:szCs w:val="24"/>
        </w:rPr>
        <w:pict>
          <v:rect id="_x0000_i1040" style="width:0;height:1.5pt" o:hralign="center" o:hrstd="t" o:hr="t" fillcolor="#a0a0a0" stroked="f"/>
        </w:pict>
      </w:r>
    </w:p>
    <w:p w:rsidR="00C51017" w:rsidRPr="0007655D" w:rsidRDefault="00C51017" w:rsidP="00C51017">
      <w:pPr>
        <w:spacing w:before="100" w:beforeAutospacing="1" w:after="100" w:afterAutospacing="1"/>
        <w:rPr>
          <w:rFonts w:ascii="Times New Roman" w:eastAsia="Times New Roman" w:hAnsi="Times New Roman" w:cs="Times New Roman"/>
          <w:sz w:val="24"/>
          <w:szCs w:val="24"/>
        </w:rPr>
      </w:pPr>
      <w:r w:rsidRPr="0007655D">
        <w:rPr>
          <w:rFonts w:ascii="Times New Roman" w:eastAsia="Times New Roman" w:hAnsi="Times New Roman" w:cs="Times New Roman"/>
          <w:b/>
          <w:bCs/>
          <w:sz w:val="24"/>
          <w:szCs w:val="24"/>
        </w:rPr>
        <w:t>5. Public consultations will take place ______.</w:t>
      </w:r>
      <w:r w:rsidRPr="0007655D">
        <w:rPr>
          <w:rFonts w:ascii="Times New Roman" w:eastAsia="Times New Roman" w:hAnsi="Times New Roman" w:cs="Times New Roman"/>
          <w:sz w:val="24"/>
          <w:szCs w:val="24"/>
        </w:rPr>
        <w:br/>
        <w:t>(A) during the final two weeks of this month</w:t>
      </w:r>
      <w:r w:rsidRPr="0007655D">
        <w:rPr>
          <w:rFonts w:ascii="Times New Roman" w:eastAsia="Times New Roman" w:hAnsi="Times New Roman" w:cs="Times New Roman"/>
          <w:sz w:val="24"/>
          <w:szCs w:val="24"/>
        </w:rPr>
        <w:br/>
        <w:t>(B) during the first two weeks of next month</w:t>
      </w:r>
      <w:r w:rsidRPr="0007655D">
        <w:rPr>
          <w:rFonts w:ascii="Times New Roman" w:eastAsia="Times New Roman" w:hAnsi="Times New Roman" w:cs="Times New Roman"/>
          <w:sz w:val="24"/>
          <w:szCs w:val="24"/>
        </w:rPr>
        <w:br/>
        <w:t>(C) starting in spring when construction begins</w:t>
      </w:r>
      <w:r w:rsidRPr="0007655D">
        <w:rPr>
          <w:rFonts w:ascii="Times New Roman" w:eastAsia="Times New Roman" w:hAnsi="Times New Roman" w:cs="Times New Roman"/>
          <w:sz w:val="24"/>
          <w:szCs w:val="24"/>
        </w:rPr>
        <w:br/>
        <w:t>(D) once the corridor opens to the public</w:t>
      </w:r>
      <w:r w:rsidRPr="0007655D">
        <w:rPr>
          <w:rFonts w:ascii="Times New Roman" w:eastAsia="Times New Roman" w:hAnsi="Times New Roman" w:cs="Times New Roman"/>
          <w:sz w:val="24"/>
          <w:szCs w:val="24"/>
        </w:rPr>
        <w:br/>
      </w:r>
      <w:r w:rsidRPr="0007655D">
        <w:rPr>
          <w:rFonts w:ascii="Segoe UI Symbol" w:eastAsia="Times New Roman" w:hAnsi="Segoe UI Symbol" w:cs="Segoe UI Symbol"/>
          <w:sz w:val="24"/>
          <w:szCs w:val="24"/>
        </w:rPr>
        <w:t>✓</w:t>
      </w:r>
      <w:r w:rsidRPr="0007655D">
        <w:rPr>
          <w:rFonts w:ascii="Times New Roman" w:eastAsia="Times New Roman" w:hAnsi="Times New Roman" w:cs="Times New Roman"/>
          <w:sz w:val="24"/>
          <w:szCs w:val="24"/>
        </w:rPr>
        <w:t xml:space="preserve"> </w:t>
      </w:r>
      <w:r w:rsidRPr="0007655D">
        <w:rPr>
          <w:rFonts w:ascii="Times New Roman" w:eastAsia="Times New Roman" w:hAnsi="Times New Roman" w:cs="Times New Roman"/>
          <w:b/>
          <w:bCs/>
          <w:sz w:val="24"/>
          <w:szCs w:val="24"/>
        </w:rPr>
        <w:t>Answer: (B)</w:t>
      </w:r>
    </w:p>
    <w:p w:rsidR="00D74745" w:rsidRDefault="00D74745" w:rsidP="00D74745"/>
    <w:p w:rsidR="00D74745" w:rsidRDefault="00D74745" w:rsidP="00D74745">
      <w:pPr>
        <w:pBdr>
          <w:bottom w:val="single" w:sz="4" w:space="0" w:color="BBBBBB"/>
        </w:pBdr>
      </w:pPr>
    </w:p>
    <w:p w:rsidR="00D74745" w:rsidRDefault="00D74745" w:rsidP="00D74745"/>
    <w:p w:rsidR="00D74745" w:rsidRDefault="00D74745" w:rsidP="00D74745">
      <w:pPr>
        <w:pStyle w:val="Heading2"/>
      </w:pPr>
      <w:r>
        <w:t>Part 5: Listening to a Discussion</w:t>
      </w:r>
    </w:p>
    <w:p w:rsidR="00D74745" w:rsidRDefault="00D74745" w:rsidP="00D74745">
      <w:r>
        <w:rPr>
          <w:i/>
          <w:iCs/>
          <w:color w:val="666666"/>
        </w:rPr>
        <w:t>1 video discussion · 8 questions · drop-down · 4 minutes total</w:t>
      </w:r>
    </w:p>
    <w:p w:rsidR="00D74745" w:rsidRDefault="00D74745" w:rsidP="00D74745"/>
    <w:p w:rsidR="00D74745" w:rsidRDefault="00D74745" w:rsidP="00D74745">
      <w:pPr>
        <w:pStyle w:val="Heading3"/>
      </w:pPr>
      <w:r>
        <w:t>Staff Meeting – Planning the Company Volunteer Day</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360"/>
      </w:tblGrid>
      <w:tr w:rsidR="00D74745" w:rsidTr="00052CD8">
        <w:tc>
          <w:tcPr>
            <w:tcW w:w="0" w:type="auto"/>
            <w:tcBorders>
              <w:top w:val="single" w:sz="1" w:space="0" w:color="B0C4D8"/>
              <w:left w:val="single" w:sz="1" w:space="0" w:color="B0C4D8"/>
              <w:bottom w:val="single" w:sz="1" w:space="0" w:color="B0C4D8"/>
              <w:right w:val="single" w:sz="1" w:space="0" w:color="B0C4D8"/>
            </w:tcBorders>
            <w:shd w:val="clear" w:color="auto" w:fill="FFF8E8"/>
            <w:tcMar>
              <w:top w:w="120" w:type="dxa"/>
              <w:left w:w="200" w:type="dxa"/>
              <w:bottom w:w="120" w:type="dxa"/>
              <w:right w:w="200" w:type="dxa"/>
            </w:tcMar>
          </w:tcPr>
          <w:p w:rsidR="00D74745" w:rsidRDefault="00D74745" w:rsidP="00052CD8">
            <w:r>
              <w:rPr>
                <w:sz w:val="20"/>
                <w:szCs w:val="20"/>
              </w:rPr>
              <w:t>ℹ NOTE: In the actual test, Part 5 is a video clip. Questions use drop-down menus. You will see and hear the speakers.</w:t>
            </w:r>
          </w:p>
        </w:tc>
      </w:tr>
    </w:tbl>
    <w:p w:rsidR="00D74745" w:rsidRDefault="00D74745" w:rsidP="00D74745"/>
    <w:p w:rsidR="00D74745" w:rsidRDefault="00D74745" w:rsidP="00D74745">
      <w:r>
        <w:rPr>
          <w:b/>
          <w:bCs/>
          <w:color w:val="2E5A8E"/>
        </w:rPr>
        <w:t>AUDIO/VIDEO SCRIPT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360"/>
      </w:tblGrid>
      <w:tr w:rsidR="00D74745" w:rsidTr="00052CD8">
        <w:tc>
          <w:tcPr>
            <w:tcW w:w="0" w:type="auto"/>
            <w:tcBorders>
              <w:top w:val="single" w:sz="1" w:space="0" w:color="B0C4D8"/>
              <w:left w:val="single" w:sz="1" w:space="0" w:color="B0C4D8"/>
              <w:bottom w:val="single" w:sz="1" w:space="0" w:color="B0C4D8"/>
              <w:right w:val="single" w:sz="1" w:space="0" w:color="B0C4D8"/>
            </w:tcBorders>
            <w:shd w:val="clear" w:color="auto" w:fill="F0F4FA"/>
            <w:tcMar>
              <w:top w:w="120" w:type="dxa"/>
              <w:left w:w="200" w:type="dxa"/>
              <w:bottom w:w="120" w:type="dxa"/>
              <w:right w:w="200" w:type="dxa"/>
            </w:tcMar>
          </w:tcPr>
          <w:p w:rsidR="00D74745" w:rsidRDefault="00D74745" w:rsidP="00052CD8">
            <w:r>
              <w:rPr>
                <w:sz w:val="20"/>
                <w:szCs w:val="20"/>
              </w:rPr>
              <w:t xml:space="preserve">Manager (Elena): Okay everyone, we have thirty minutes to </w:t>
            </w:r>
            <w:proofErr w:type="spellStart"/>
            <w:r>
              <w:rPr>
                <w:sz w:val="20"/>
                <w:szCs w:val="20"/>
              </w:rPr>
              <w:t>finalise</w:t>
            </w:r>
            <w:proofErr w:type="spellEnd"/>
            <w:r>
              <w:rPr>
                <w:sz w:val="20"/>
                <w:szCs w:val="20"/>
              </w:rPr>
              <w:t xml:space="preserve"> the details for our annual volunteer day. We've narrowed it down to two options — the Riverview Food Bank or the Westside Community Garden. I'd like to hear thoughts before we vote.</w:t>
            </w:r>
          </w:p>
          <w:p w:rsidR="00D74745" w:rsidRDefault="00D74745" w:rsidP="00052CD8">
            <w:r>
              <w:rPr>
                <w:sz w:val="20"/>
                <w:szCs w:val="20"/>
              </w:rPr>
              <w:t>Priya: I think the food bank is a stronger choice this year. They're always understaffed on Saturdays, and our group of eighteen would make a real difference. The work is physical but straightforward — sorting and packing donations.</w:t>
            </w:r>
          </w:p>
          <w:p w:rsidR="00D74745" w:rsidRDefault="00D74745" w:rsidP="00052CD8">
            <w:r>
              <w:rPr>
                <w:sz w:val="20"/>
                <w:szCs w:val="20"/>
              </w:rPr>
              <w:lastRenderedPageBreak/>
              <w:t>James: I hear you, Priya, but I actually think the garden is more appropriate for a team-building focus. The food bank is great but everyone works somewhat independently. At the garden, we'd be working together on planting beds, building planters — more collaborative.</w:t>
            </w:r>
          </w:p>
          <w:p w:rsidR="00D74745" w:rsidRDefault="00D74745" w:rsidP="00052CD8">
            <w:r>
              <w:rPr>
                <w:sz w:val="20"/>
                <w:szCs w:val="20"/>
              </w:rPr>
              <w:t>Elena: That's a fair distinction. The garden coordinator did mention they have a structured team project this season — building raised beds for a new sensory section for children with disabilities.</w:t>
            </w:r>
          </w:p>
          <w:p w:rsidR="00D74745" w:rsidRDefault="00D74745" w:rsidP="00052CD8">
            <w:r>
              <w:rPr>
                <w:sz w:val="20"/>
                <w:szCs w:val="20"/>
              </w:rPr>
              <w:t>Priya: Oh, that changes things a bit. If there's a defined project with a tangible outcome, that does feel more rewarding and more "team" oriented.</w:t>
            </w:r>
          </w:p>
          <w:p w:rsidR="00D74745" w:rsidRDefault="00D74745" w:rsidP="00052CD8">
            <w:r>
              <w:rPr>
                <w:sz w:val="20"/>
                <w:szCs w:val="20"/>
              </w:rPr>
              <w:t>James: And we could take photos with the finished beds — good for our company's social media too.</w:t>
            </w:r>
          </w:p>
          <w:p w:rsidR="00D74745" w:rsidRDefault="00D74745" w:rsidP="00052CD8">
            <w:r>
              <w:rPr>
                <w:sz w:val="20"/>
                <w:szCs w:val="20"/>
              </w:rPr>
              <w:t>Elena: True, though let's not make the PR angle the deciding factor. Claudia, you've been quiet — what's your take?</w:t>
            </w:r>
          </w:p>
          <w:p w:rsidR="00D74745" w:rsidRDefault="00D74745" w:rsidP="00052CD8">
            <w:r>
              <w:rPr>
                <w:sz w:val="20"/>
                <w:szCs w:val="20"/>
              </w:rPr>
              <w:t>Claudia: I'm flexible on the venue. My concern is accessibility. Two of our team members have mobility challenges. The food bank is a warehouse — flat floor, no real barriers. The garden may have uneven ground, raised beds to reach, and outdoor terrain depending on the weather.</w:t>
            </w:r>
          </w:p>
          <w:p w:rsidR="00D74745" w:rsidRDefault="00D74745" w:rsidP="00052CD8">
            <w:r>
              <w:rPr>
                <w:sz w:val="20"/>
                <w:szCs w:val="20"/>
              </w:rPr>
              <w:t>Elena: That's an important point. I'll check with the garden coordinator about accessibility accommodations before we finalize anything. If they can't accommodate everyone comfortably, the food bank wins by default.</w:t>
            </w:r>
          </w:p>
          <w:p w:rsidR="00D74745" w:rsidRDefault="00D74745" w:rsidP="00052CD8">
            <w:r>
              <w:rPr>
                <w:sz w:val="20"/>
                <w:szCs w:val="20"/>
              </w:rPr>
              <w:t>Priya: Agreed. Everyone should be able to participate fully, not just watch.</w:t>
            </w:r>
          </w:p>
          <w:p w:rsidR="00D74745" w:rsidRDefault="00D74745" w:rsidP="00052CD8">
            <w:r>
              <w:rPr>
                <w:sz w:val="20"/>
                <w:szCs w:val="20"/>
              </w:rPr>
              <w:t>James: One hundred percent. Accessibility has to come first.</w:t>
            </w:r>
          </w:p>
          <w:p w:rsidR="00D74745" w:rsidRDefault="00D74745" w:rsidP="00052CD8">
            <w:r>
              <w:rPr>
                <w:sz w:val="20"/>
                <w:szCs w:val="20"/>
              </w:rPr>
              <w:t>Elena: Okay — tentative preference is the garden, subject to the accessibility check. I'll email the coordinator today and report back by Thursday. Does that work for everyone?</w:t>
            </w:r>
          </w:p>
          <w:p w:rsidR="00D74745" w:rsidRDefault="00D74745" w:rsidP="00052CD8">
            <w:r>
              <w:rPr>
                <w:sz w:val="20"/>
                <w:szCs w:val="20"/>
              </w:rPr>
              <w:t>[All agree]</w:t>
            </w:r>
          </w:p>
        </w:tc>
      </w:tr>
    </w:tbl>
    <w:p w:rsidR="00D74745" w:rsidRDefault="00D74745" w:rsidP="00D74745"/>
    <w:p w:rsidR="00D74745" w:rsidRDefault="00D74745" w:rsidP="00D74745">
      <w:r>
        <w:rPr>
          <w:b/>
          <w:bCs/>
          <w:color w:val="2E5A8E"/>
        </w:rPr>
        <w:t>QUESTIONS</w:t>
      </w:r>
    </w:p>
    <w:p w:rsidR="000B422C" w:rsidRPr="000B422C" w:rsidRDefault="000B422C" w:rsidP="000B422C">
      <w:pPr>
        <w:spacing w:before="100" w:beforeAutospacing="1" w:after="100" w:afterAutospacing="1"/>
        <w:rPr>
          <w:rFonts w:ascii="Times New Roman" w:eastAsia="Times New Roman" w:hAnsi="Times New Roman" w:cs="Times New Roman"/>
          <w:sz w:val="24"/>
          <w:szCs w:val="24"/>
        </w:rPr>
      </w:pPr>
      <w:r w:rsidRPr="000B422C">
        <w:rPr>
          <w:rFonts w:ascii="Times New Roman" w:eastAsia="Times New Roman" w:hAnsi="Times New Roman" w:cs="Times New Roman"/>
          <w:b/>
          <w:bCs/>
          <w:sz w:val="24"/>
          <w:szCs w:val="24"/>
        </w:rPr>
        <w:t>1. What are the speakers mainly discussing?</w:t>
      </w:r>
      <w:r w:rsidRPr="000B422C">
        <w:rPr>
          <w:rFonts w:ascii="Times New Roman" w:eastAsia="Times New Roman" w:hAnsi="Times New Roman" w:cs="Times New Roman"/>
          <w:sz w:val="24"/>
          <w:szCs w:val="24"/>
        </w:rPr>
        <w:br/>
        <w:t>(A) A company budget proposal</w:t>
      </w:r>
      <w:r w:rsidRPr="000B422C">
        <w:rPr>
          <w:rFonts w:ascii="Times New Roman" w:eastAsia="Times New Roman" w:hAnsi="Times New Roman" w:cs="Times New Roman"/>
          <w:sz w:val="24"/>
          <w:szCs w:val="24"/>
        </w:rPr>
        <w:br/>
        <w:t>(B) Two options for a company volunteer day</w:t>
      </w:r>
      <w:r w:rsidRPr="000B422C">
        <w:rPr>
          <w:rFonts w:ascii="Times New Roman" w:eastAsia="Times New Roman" w:hAnsi="Times New Roman" w:cs="Times New Roman"/>
          <w:sz w:val="24"/>
          <w:szCs w:val="24"/>
        </w:rPr>
        <w:br/>
        <w:t>(C) A new hiring strategy</w:t>
      </w:r>
      <w:r w:rsidRPr="000B422C">
        <w:rPr>
          <w:rFonts w:ascii="Times New Roman" w:eastAsia="Times New Roman" w:hAnsi="Times New Roman" w:cs="Times New Roman"/>
          <w:sz w:val="24"/>
          <w:szCs w:val="24"/>
        </w:rPr>
        <w:br/>
        <w:t>(D) Planning a fundraising event</w:t>
      </w:r>
      <w:r w:rsidRPr="000B422C">
        <w:rPr>
          <w:rFonts w:ascii="Times New Roman" w:eastAsia="Times New Roman" w:hAnsi="Times New Roman" w:cs="Times New Roman"/>
          <w:sz w:val="24"/>
          <w:szCs w:val="24"/>
        </w:rPr>
        <w:br/>
      </w:r>
      <w:r w:rsidRPr="000B422C">
        <w:rPr>
          <w:rFonts w:ascii="Segoe UI Symbol" w:eastAsia="Times New Roman" w:hAnsi="Segoe UI Symbol" w:cs="Segoe UI Symbol"/>
          <w:sz w:val="24"/>
          <w:szCs w:val="24"/>
        </w:rPr>
        <w:t>✓</w:t>
      </w:r>
      <w:r w:rsidRPr="000B422C">
        <w:rPr>
          <w:rFonts w:ascii="Times New Roman" w:eastAsia="Times New Roman" w:hAnsi="Times New Roman" w:cs="Times New Roman"/>
          <w:sz w:val="24"/>
          <w:szCs w:val="24"/>
        </w:rPr>
        <w:t xml:space="preserve"> </w:t>
      </w:r>
      <w:r w:rsidRPr="000B422C">
        <w:rPr>
          <w:rFonts w:ascii="Times New Roman" w:eastAsia="Times New Roman" w:hAnsi="Times New Roman" w:cs="Times New Roman"/>
          <w:b/>
          <w:bCs/>
          <w:sz w:val="24"/>
          <w:szCs w:val="24"/>
        </w:rPr>
        <w:t>Answer: (B)</w:t>
      </w:r>
    </w:p>
    <w:p w:rsidR="000B422C" w:rsidRPr="000B422C" w:rsidRDefault="00052CD8" w:rsidP="000B422C">
      <w:pPr>
        <w:rPr>
          <w:rFonts w:ascii="Times New Roman" w:eastAsia="Times New Roman" w:hAnsi="Times New Roman" w:cs="Times New Roman"/>
          <w:sz w:val="24"/>
          <w:szCs w:val="24"/>
        </w:rPr>
      </w:pPr>
      <w:r>
        <w:rPr>
          <w:rFonts w:ascii="Times New Roman" w:eastAsia="Times New Roman" w:hAnsi="Times New Roman" w:cs="Times New Roman"/>
          <w:sz w:val="24"/>
          <w:szCs w:val="24"/>
        </w:rPr>
        <w:pict>
          <v:rect id="_x0000_i1041" style="width:0;height:1.5pt" o:hralign="center" o:hrstd="t" o:hr="t" fillcolor="#a0a0a0" stroked="f"/>
        </w:pict>
      </w:r>
    </w:p>
    <w:p w:rsidR="000B422C" w:rsidRPr="000B422C" w:rsidRDefault="000B422C" w:rsidP="000B422C">
      <w:pPr>
        <w:spacing w:before="100" w:beforeAutospacing="1" w:after="100" w:afterAutospacing="1"/>
        <w:rPr>
          <w:rFonts w:ascii="Times New Roman" w:eastAsia="Times New Roman" w:hAnsi="Times New Roman" w:cs="Times New Roman"/>
          <w:sz w:val="24"/>
          <w:szCs w:val="24"/>
        </w:rPr>
      </w:pPr>
      <w:r w:rsidRPr="000B422C">
        <w:rPr>
          <w:rFonts w:ascii="Times New Roman" w:eastAsia="Times New Roman" w:hAnsi="Times New Roman" w:cs="Times New Roman"/>
          <w:b/>
          <w:bCs/>
          <w:sz w:val="24"/>
          <w:szCs w:val="24"/>
        </w:rPr>
        <w:t>2. Why does Priya prefer the food bank?</w:t>
      </w:r>
      <w:r w:rsidRPr="000B422C">
        <w:rPr>
          <w:rFonts w:ascii="Times New Roman" w:eastAsia="Times New Roman" w:hAnsi="Times New Roman" w:cs="Times New Roman"/>
          <w:sz w:val="24"/>
          <w:szCs w:val="24"/>
        </w:rPr>
        <w:br/>
        <w:t>(A) It is closer to the office</w:t>
      </w:r>
      <w:r w:rsidRPr="000B422C">
        <w:rPr>
          <w:rFonts w:ascii="Times New Roman" w:eastAsia="Times New Roman" w:hAnsi="Times New Roman" w:cs="Times New Roman"/>
          <w:sz w:val="24"/>
          <w:szCs w:val="24"/>
        </w:rPr>
        <w:br/>
        <w:t>(B) The team has volunteered there before</w:t>
      </w:r>
      <w:r w:rsidRPr="000B422C">
        <w:rPr>
          <w:rFonts w:ascii="Times New Roman" w:eastAsia="Times New Roman" w:hAnsi="Times New Roman" w:cs="Times New Roman"/>
          <w:sz w:val="24"/>
          <w:szCs w:val="24"/>
        </w:rPr>
        <w:br/>
        <w:t>(C) It is understaffed and the team can make a real difference</w:t>
      </w:r>
      <w:r w:rsidRPr="000B422C">
        <w:rPr>
          <w:rFonts w:ascii="Times New Roman" w:eastAsia="Times New Roman" w:hAnsi="Times New Roman" w:cs="Times New Roman"/>
          <w:sz w:val="24"/>
          <w:szCs w:val="24"/>
        </w:rPr>
        <w:br/>
        <w:t>(D) It offers more structured activities</w:t>
      </w:r>
      <w:r w:rsidRPr="000B422C">
        <w:rPr>
          <w:rFonts w:ascii="Times New Roman" w:eastAsia="Times New Roman" w:hAnsi="Times New Roman" w:cs="Times New Roman"/>
          <w:sz w:val="24"/>
          <w:szCs w:val="24"/>
        </w:rPr>
        <w:br/>
      </w:r>
      <w:r w:rsidRPr="000B422C">
        <w:rPr>
          <w:rFonts w:ascii="Segoe UI Symbol" w:eastAsia="Times New Roman" w:hAnsi="Segoe UI Symbol" w:cs="Segoe UI Symbol"/>
          <w:sz w:val="24"/>
          <w:szCs w:val="24"/>
        </w:rPr>
        <w:t>✓</w:t>
      </w:r>
      <w:r w:rsidRPr="000B422C">
        <w:rPr>
          <w:rFonts w:ascii="Times New Roman" w:eastAsia="Times New Roman" w:hAnsi="Times New Roman" w:cs="Times New Roman"/>
          <w:sz w:val="24"/>
          <w:szCs w:val="24"/>
        </w:rPr>
        <w:t xml:space="preserve"> </w:t>
      </w:r>
      <w:r w:rsidRPr="000B422C">
        <w:rPr>
          <w:rFonts w:ascii="Times New Roman" w:eastAsia="Times New Roman" w:hAnsi="Times New Roman" w:cs="Times New Roman"/>
          <w:b/>
          <w:bCs/>
          <w:sz w:val="24"/>
          <w:szCs w:val="24"/>
        </w:rPr>
        <w:t>Answer: (C)</w:t>
      </w:r>
    </w:p>
    <w:p w:rsidR="000B422C" w:rsidRPr="000B422C" w:rsidRDefault="00052CD8" w:rsidP="000B422C">
      <w:pPr>
        <w:rPr>
          <w:rFonts w:ascii="Times New Roman" w:eastAsia="Times New Roman" w:hAnsi="Times New Roman" w:cs="Times New Roman"/>
          <w:sz w:val="24"/>
          <w:szCs w:val="24"/>
        </w:rPr>
      </w:pPr>
      <w:r>
        <w:rPr>
          <w:rFonts w:ascii="Times New Roman" w:eastAsia="Times New Roman" w:hAnsi="Times New Roman" w:cs="Times New Roman"/>
          <w:sz w:val="24"/>
          <w:szCs w:val="24"/>
        </w:rPr>
        <w:pict>
          <v:rect id="_x0000_i1042" style="width:0;height:1.5pt" o:hralign="center" o:hrstd="t" o:hr="t" fillcolor="#a0a0a0" stroked="f"/>
        </w:pict>
      </w:r>
    </w:p>
    <w:p w:rsidR="000B422C" w:rsidRPr="000B422C" w:rsidRDefault="000B422C" w:rsidP="000B422C">
      <w:pPr>
        <w:spacing w:before="100" w:beforeAutospacing="1" w:after="100" w:afterAutospacing="1"/>
        <w:rPr>
          <w:rFonts w:ascii="Times New Roman" w:eastAsia="Times New Roman" w:hAnsi="Times New Roman" w:cs="Times New Roman"/>
          <w:sz w:val="24"/>
          <w:szCs w:val="24"/>
        </w:rPr>
      </w:pPr>
      <w:r w:rsidRPr="000B422C">
        <w:rPr>
          <w:rFonts w:ascii="Times New Roman" w:eastAsia="Times New Roman" w:hAnsi="Times New Roman" w:cs="Times New Roman"/>
          <w:b/>
          <w:bCs/>
          <w:sz w:val="24"/>
          <w:szCs w:val="24"/>
        </w:rPr>
        <w:t>3. What new information changes Priya’s opinion?</w:t>
      </w:r>
      <w:r w:rsidRPr="000B422C">
        <w:rPr>
          <w:rFonts w:ascii="Times New Roman" w:eastAsia="Times New Roman" w:hAnsi="Times New Roman" w:cs="Times New Roman"/>
          <w:sz w:val="24"/>
          <w:szCs w:val="24"/>
        </w:rPr>
        <w:br/>
        <w:t>(A) The garden is closer to public transit</w:t>
      </w:r>
      <w:r w:rsidRPr="000B422C">
        <w:rPr>
          <w:rFonts w:ascii="Times New Roman" w:eastAsia="Times New Roman" w:hAnsi="Times New Roman" w:cs="Times New Roman"/>
          <w:sz w:val="24"/>
          <w:szCs w:val="24"/>
        </w:rPr>
        <w:br/>
        <w:t>(B) The garden has a structured team project</w:t>
      </w:r>
      <w:r w:rsidRPr="000B422C">
        <w:rPr>
          <w:rFonts w:ascii="Times New Roman" w:eastAsia="Times New Roman" w:hAnsi="Times New Roman" w:cs="Times New Roman"/>
          <w:sz w:val="24"/>
          <w:szCs w:val="24"/>
        </w:rPr>
        <w:br/>
        <w:t>(C) The food bank has fewer volunteers this year</w:t>
      </w:r>
      <w:r w:rsidRPr="000B422C">
        <w:rPr>
          <w:rFonts w:ascii="Times New Roman" w:eastAsia="Times New Roman" w:hAnsi="Times New Roman" w:cs="Times New Roman"/>
          <w:sz w:val="24"/>
          <w:szCs w:val="24"/>
        </w:rPr>
        <w:br/>
        <w:t>(D) The garden provides free meals for volunteers</w:t>
      </w:r>
      <w:r w:rsidRPr="000B422C">
        <w:rPr>
          <w:rFonts w:ascii="Times New Roman" w:eastAsia="Times New Roman" w:hAnsi="Times New Roman" w:cs="Times New Roman"/>
          <w:sz w:val="24"/>
          <w:szCs w:val="24"/>
        </w:rPr>
        <w:br/>
      </w:r>
      <w:r w:rsidRPr="000B422C">
        <w:rPr>
          <w:rFonts w:ascii="Segoe UI Symbol" w:eastAsia="Times New Roman" w:hAnsi="Segoe UI Symbol" w:cs="Segoe UI Symbol"/>
          <w:sz w:val="24"/>
          <w:szCs w:val="24"/>
        </w:rPr>
        <w:t>✓</w:t>
      </w:r>
      <w:r w:rsidRPr="000B422C">
        <w:rPr>
          <w:rFonts w:ascii="Times New Roman" w:eastAsia="Times New Roman" w:hAnsi="Times New Roman" w:cs="Times New Roman"/>
          <w:sz w:val="24"/>
          <w:szCs w:val="24"/>
        </w:rPr>
        <w:t xml:space="preserve"> </w:t>
      </w:r>
      <w:r w:rsidRPr="000B422C">
        <w:rPr>
          <w:rFonts w:ascii="Times New Roman" w:eastAsia="Times New Roman" w:hAnsi="Times New Roman" w:cs="Times New Roman"/>
          <w:b/>
          <w:bCs/>
          <w:sz w:val="24"/>
          <w:szCs w:val="24"/>
        </w:rPr>
        <w:t>Answer: (B)</w:t>
      </w:r>
    </w:p>
    <w:p w:rsidR="000B422C" w:rsidRPr="000B422C" w:rsidRDefault="00052CD8" w:rsidP="000B422C">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pict>
          <v:rect id="_x0000_i1043" style="width:0;height:1.5pt" o:hralign="center" o:hrstd="t" o:hr="t" fillcolor="#a0a0a0" stroked="f"/>
        </w:pict>
      </w:r>
    </w:p>
    <w:p w:rsidR="000B422C" w:rsidRPr="000B422C" w:rsidRDefault="000B422C" w:rsidP="000B422C">
      <w:pPr>
        <w:spacing w:before="100" w:beforeAutospacing="1" w:after="100" w:afterAutospacing="1"/>
        <w:rPr>
          <w:rFonts w:ascii="Times New Roman" w:eastAsia="Times New Roman" w:hAnsi="Times New Roman" w:cs="Times New Roman"/>
          <w:sz w:val="24"/>
          <w:szCs w:val="24"/>
        </w:rPr>
      </w:pPr>
      <w:r w:rsidRPr="000B422C">
        <w:rPr>
          <w:rFonts w:ascii="Times New Roman" w:eastAsia="Times New Roman" w:hAnsi="Times New Roman" w:cs="Times New Roman"/>
          <w:b/>
          <w:bCs/>
          <w:sz w:val="24"/>
          <w:szCs w:val="24"/>
        </w:rPr>
        <w:t>4. What advantage of the community garden does James mention?</w:t>
      </w:r>
      <w:r w:rsidRPr="000B422C">
        <w:rPr>
          <w:rFonts w:ascii="Times New Roman" w:eastAsia="Times New Roman" w:hAnsi="Times New Roman" w:cs="Times New Roman"/>
          <w:sz w:val="24"/>
          <w:szCs w:val="24"/>
        </w:rPr>
        <w:br/>
        <w:t>(A) It requires less physical effort</w:t>
      </w:r>
      <w:r w:rsidRPr="000B422C">
        <w:rPr>
          <w:rFonts w:ascii="Times New Roman" w:eastAsia="Times New Roman" w:hAnsi="Times New Roman" w:cs="Times New Roman"/>
          <w:sz w:val="24"/>
          <w:szCs w:val="24"/>
        </w:rPr>
        <w:br/>
        <w:t>(B) It allows for more individual work</w:t>
      </w:r>
      <w:r w:rsidRPr="000B422C">
        <w:rPr>
          <w:rFonts w:ascii="Times New Roman" w:eastAsia="Times New Roman" w:hAnsi="Times New Roman" w:cs="Times New Roman"/>
          <w:sz w:val="24"/>
          <w:szCs w:val="24"/>
        </w:rPr>
        <w:br/>
        <w:t>(C) It promotes teamwork and collaboration</w:t>
      </w:r>
      <w:r w:rsidRPr="000B422C">
        <w:rPr>
          <w:rFonts w:ascii="Times New Roman" w:eastAsia="Times New Roman" w:hAnsi="Times New Roman" w:cs="Times New Roman"/>
          <w:sz w:val="24"/>
          <w:szCs w:val="24"/>
        </w:rPr>
        <w:br/>
        <w:t>(D) It is more affordable for the company</w:t>
      </w:r>
      <w:r w:rsidRPr="000B422C">
        <w:rPr>
          <w:rFonts w:ascii="Times New Roman" w:eastAsia="Times New Roman" w:hAnsi="Times New Roman" w:cs="Times New Roman"/>
          <w:sz w:val="24"/>
          <w:szCs w:val="24"/>
        </w:rPr>
        <w:br/>
      </w:r>
      <w:r w:rsidRPr="000B422C">
        <w:rPr>
          <w:rFonts w:ascii="Segoe UI Symbol" w:eastAsia="Times New Roman" w:hAnsi="Segoe UI Symbol" w:cs="Segoe UI Symbol"/>
          <w:sz w:val="24"/>
          <w:szCs w:val="24"/>
        </w:rPr>
        <w:t>✓</w:t>
      </w:r>
      <w:r w:rsidRPr="000B422C">
        <w:rPr>
          <w:rFonts w:ascii="Times New Roman" w:eastAsia="Times New Roman" w:hAnsi="Times New Roman" w:cs="Times New Roman"/>
          <w:sz w:val="24"/>
          <w:szCs w:val="24"/>
        </w:rPr>
        <w:t xml:space="preserve"> </w:t>
      </w:r>
      <w:r w:rsidRPr="000B422C">
        <w:rPr>
          <w:rFonts w:ascii="Times New Roman" w:eastAsia="Times New Roman" w:hAnsi="Times New Roman" w:cs="Times New Roman"/>
          <w:b/>
          <w:bCs/>
          <w:sz w:val="24"/>
          <w:szCs w:val="24"/>
        </w:rPr>
        <w:t>Answer: (C)</w:t>
      </w:r>
    </w:p>
    <w:p w:rsidR="000B422C" w:rsidRPr="000B422C" w:rsidRDefault="00052CD8" w:rsidP="000B422C">
      <w:pPr>
        <w:rPr>
          <w:rFonts w:ascii="Times New Roman" w:eastAsia="Times New Roman" w:hAnsi="Times New Roman" w:cs="Times New Roman"/>
          <w:sz w:val="24"/>
          <w:szCs w:val="24"/>
        </w:rPr>
      </w:pPr>
      <w:r>
        <w:rPr>
          <w:rFonts w:ascii="Times New Roman" w:eastAsia="Times New Roman" w:hAnsi="Times New Roman" w:cs="Times New Roman"/>
          <w:sz w:val="24"/>
          <w:szCs w:val="24"/>
        </w:rPr>
        <w:pict>
          <v:rect id="_x0000_i1044" style="width:0;height:1.5pt" o:hralign="center" o:hrstd="t" o:hr="t" fillcolor="#a0a0a0" stroked="f"/>
        </w:pict>
      </w:r>
    </w:p>
    <w:p w:rsidR="000B422C" w:rsidRPr="000B422C" w:rsidRDefault="000B422C" w:rsidP="000B422C">
      <w:pPr>
        <w:spacing w:before="100" w:beforeAutospacing="1" w:after="100" w:afterAutospacing="1"/>
        <w:rPr>
          <w:rFonts w:ascii="Times New Roman" w:eastAsia="Times New Roman" w:hAnsi="Times New Roman" w:cs="Times New Roman"/>
          <w:sz w:val="24"/>
          <w:szCs w:val="24"/>
        </w:rPr>
      </w:pPr>
      <w:r w:rsidRPr="000B422C">
        <w:rPr>
          <w:rFonts w:ascii="Times New Roman" w:eastAsia="Times New Roman" w:hAnsi="Times New Roman" w:cs="Times New Roman"/>
          <w:b/>
          <w:bCs/>
          <w:sz w:val="24"/>
          <w:szCs w:val="24"/>
        </w:rPr>
        <w:t>5. What concern does Claudia raise?</w:t>
      </w:r>
      <w:r w:rsidRPr="000B422C">
        <w:rPr>
          <w:rFonts w:ascii="Times New Roman" w:eastAsia="Times New Roman" w:hAnsi="Times New Roman" w:cs="Times New Roman"/>
          <w:sz w:val="24"/>
          <w:szCs w:val="24"/>
        </w:rPr>
        <w:br/>
        <w:t>(A) The event may conflict with work deadlines</w:t>
      </w:r>
      <w:r w:rsidRPr="000B422C">
        <w:rPr>
          <w:rFonts w:ascii="Times New Roman" w:eastAsia="Times New Roman" w:hAnsi="Times New Roman" w:cs="Times New Roman"/>
          <w:sz w:val="24"/>
          <w:szCs w:val="24"/>
        </w:rPr>
        <w:br/>
        <w:t>(B) The location may not be accessible for all team members</w:t>
      </w:r>
      <w:r w:rsidRPr="000B422C">
        <w:rPr>
          <w:rFonts w:ascii="Times New Roman" w:eastAsia="Times New Roman" w:hAnsi="Times New Roman" w:cs="Times New Roman"/>
          <w:sz w:val="24"/>
          <w:szCs w:val="24"/>
        </w:rPr>
        <w:br/>
        <w:t>(C) The team may not be interested in volunteering</w:t>
      </w:r>
      <w:r w:rsidRPr="000B422C">
        <w:rPr>
          <w:rFonts w:ascii="Times New Roman" w:eastAsia="Times New Roman" w:hAnsi="Times New Roman" w:cs="Times New Roman"/>
          <w:sz w:val="24"/>
          <w:szCs w:val="24"/>
        </w:rPr>
        <w:br/>
        <w:t>(D) The food bank may cancel the event</w:t>
      </w:r>
      <w:r w:rsidRPr="000B422C">
        <w:rPr>
          <w:rFonts w:ascii="Times New Roman" w:eastAsia="Times New Roman" w:hAnsi="Times New Roman" w:cs="Times New Roman"/>
          <w:sz w:val="24"/>
          <w:szCs w:val="24"/>
        </w:rPr>
        <w:br/>
      </w:r>
      <w:r w:rsidRPr="000B422C">
        <w:rPr>
          <w:rFonts w:ascii="Segoe UI Symbol" w:eastAsia="Times New Roman" w:hAnsi="Segoe UI Symbol" w:cs="Segoe UI Symbol"/>
          <w:sz w:val="24"/>
          <w:szCs w:val="24"/>
        </w:rPr>
        <w:t>✓</w:t>
      </w:r>
      <w:r w:rsidRPr="000B422C">
        <w:rPr>
          <w:rFonts w:ascii="Times New Roman" w:eastAsia="Times New Roman" w:hAnsi="Times New Roman" w:cs="Times New Roman"/>
          <w:sz w:val="24"/>
          <w:szCs w:val="24"/>
        </w:rPr>
        <w:t xml:space="preserve"> </w:t>
      </w:r>
      <w:r w:rsidRPr="000B422C">
        <w:rPr>
          <w:rFonts w:ascii="Times New Roman" w:eastAsia="Times New Roman" w:hAnsi="Times New Roman" w:cs="Times New Roman"/>
          <w:b/>
          <w:bCs/>
          <w:sz w:val="24"/>
          <w:szCs w:val="24"/>
        </w:rPr>
        <w:t>Answer: (B)</w:t>
      </w:r>
    </w:p>
    <w:p w:rsidR="000B422C" w:rsidRPr="000B422C" w:rsidRDefault="00052CD8" w:rsidP="000B422C">
      <w:pPr>
        <w:rPr>
          <w:rFonts w:ascii="Times New Roman" w:eastAsia="Times New Roman" w:hAnsi="Times New Roman" w:cs="Times New Roman"/>
          <w:sz w:val="24"/>
          <w:szCs w:val="24"/>
        </w:rPr>
      </w:pPr>
      <w:r>
        <w:rPr>
          <w:rFonts w:ascii="Times New Roman" w:eastAsia="Times New Roman" w:hAnsi="Times New Roman" w:cs="Times New Roman"/>
          <w:sz w:val="24"/>
          <w:szCs w:val="24"/>
        </w:rPr>
        <w:pict>
          <v:rect id="_x0000_i1045" style="width:0;height:1.5pt" o:hralign="center" o:hrstd="t" o:hr="t" fillcolor="#a0a0a0" stroked="f"/>
        </w:pict>
      </w:r>
    </w:p>
    <w:p w:rsidR="000B422C" w:rsidRPr="000B422C" w:rsidRDefault="000B422C" w:rsidP="000B422C">
      <w:pPr>
        <w:spacing w:before="100" w:beforeAutospacing="1" w:after="100" w:afterAutospacing="1"/>
        <w:rPr>
          <w:rFonts w:ascii="Times New Roman" w:eastAsia="Times New Roman" w:hAnsi="Times New Roman" w:cs="Times New Roman"/>
          <w:sz w:val="24"/>
          <w:szCs w:val="24"/>
        </w:rPr>
      </w:pPr>
      <w:r w:rsidRPr="000B422C">
        <w:rPr>
          <w:rFonts w:ascii="Times New Roman" w:eastAsia="Times New Roman" w:hAnsi="Times New Roman" w:cs="Times New Roman"/>
          <w:b/>
          <w:bCs/>
          <w:sz w:val="24"/>
          <w:szCs w:val="24"/>
        </w:rPr>
        <w:t>6. What is Elena’s opinion about the social media aspect?</w:t>
      </w:r>
      <w:r w:rsidRPr="000B422C">
        <w:rPr>
          <w:rFonts w:ascii="Times New Roman" w:eastAsia="Times New Roman" w:hAnsi="Times New Roman" w:cs="Times New Roman"/>
          <w:sz w:val="24"/>
          <w:szCs w:val="24"/>
        </w:rPr>
        <w:br/>
        <w:t>(A) It should be the main factor in the decision</w:t>
      </w:r>
      <w:r w:rsidRPr="000B422C">
        <w:rPr>
          <w:rFonts w:ascii="Times New Roman" w:eastAsia="Times New Roman" w:hAnsi="Times New Roman" w:cs="Times New Roman"/>
          <w:sz w:val="24"/>
          <w:szCs w:val="24"/>
        </w:rPr>
        <w:br/>
        <w:t>(B) It is not relevant to the discussion</w:t>
      </w:r>
      <w:r w:rsidRPr="000B422C">
        <w:rPr>
          <w:rFonts w:ascii="Times New Roman" w:eastAsia="Times New Roman" w:hAnsi="Times New Roman" w:cs="Times New Roman"/>
          <w:sz w:val="24"/>
          <w:szCs w:val="24"/>
        </w:rPr>
        <w:br/>
        <w:t>(C) It should not be the deciding factor</w:t>
      </w:r>
      <w:r w:rsidRPr="000B422C">
        <w:rPr>
          <w:rFonts w:ascii="Times New Roman" w:eastAsia="Times New Roman" w:hAnsi="Times New Roman" w:cs="Times New Roman"/>
          <w:sz w:val="24"/>
          <w:szCs w:val="24"/>
        </w:rPr>
        <w:br/>
        <w:t>(D) It will be handled by another team</w:t>
      </w:r>
      <w:r w:rsidRPr="000B422C">
        <w:rPr>
          <w:rFonts w:ascii="Times New Roman" w:eastAsia="Times New Roman" w:hAnsi="Times New Roman" w:cs="Times New Roman"/>
          <w:sz w:val="24"/>
          <w:szCs w:val="24"/>
        </w:rPr>
        <w:br/>
      </w:r>
      <w:r w:rsidRPr="000B422C">
        <w:rPr>
          <w:rFonts w:ascii="Segoe UI Symbol" w:eastAsia="Times New Roman" w:hAnsi="Segoe UI Symbol" w:cs="Segoe UI Symbol"/>
          <w:sz w:val="24"/>
          <w:szCs w:val="24"/>
        </w:rPr>
        <w:t>✓</w:t>
      </w:r>
      <w:r w:rsidRPr="000B422C">
        <w:rPr>
          <w:rFonts w:ascii="Times New Roman" w:eastAsia="Times New Roman" w:hAnsi="Times New Roman" w:cs="Times New Roman"/>
          <w:sz w:val="24"/>
          <w:szCs w:val="24"/>
        </w:rPr>
        <w:t xml:space="preserve"> </w:t>
      </w:r>
      <w:r w:rsidRPr="000B422C">
        <w:rPr>
          <w:rFonts w:ascii="Times New Roman" w:eastAsia="Times New Roman" w:hAnsi="Times New Roman" w:cs="Times New Roman"/>
          <w:b/>
          <w:bCs/>
          <w:sz w:val="24"/>
          <w:szCs w:val="24"/>
        </w:rPr>
        <w:t>Answer: (C)</w:t>
      </w:r>
    </w:p>
    <w:p w:rsidR="000B422C" w:rsidRPr="000B422C" w:rsidRDefault="00052CD8" w:rsidP="000B422C">
      <w:pPr>
        <w:rPr>
          <w:rFonts w:ascii="Times New Roman" w:eastAsia="Times New Roman" w:hAnsi="Times New Roman" w:cs="Times New Roman"/>
          <w:sz w:val="24"/>
          <w:szCs w:val="24"/>
        </w:rPr>
      </w:pPr>
      <w:r>
        <w:rPr>
          <w:rFonts w:ascii="Times New Roman" w:eastAsia="Times New Roman" w:hAnsi="Times New Roman" w:cs="Times New Roman"/>
          <w:sz w:val="24"/>
          <w:szCs w:val="24"/>
        </w:rPr>
        <w:pict>
          <v:rect id="_x0000_i1046" style="width:0;height:1.5pt" o:hralign="center" o:hrstd="t" o:hr="t" fillcolor="#a0a0a0" stroked="f"/>
        </w:pict>
      </w:r>
    </w:p>
    <w:p w:rsidR="000B422C" w:rsidRPr="000B422C" w:rsidRDefault="000B422C" w:rsidP="000B422C">
      <w:pPr>
        <w:spacing w:before="100" w:beforeAutospacing="1" w:after="100" w:afterAutospacing="1"/>
        <w:rPr>
          <w:rFonts w:ascii="Times New Roman" w:eastAsia="Times New Roman" w:hAnsi="Times New Roman" w:cs="Times New Roman"/>
          <w:sz w:val="24"/>
          <w:szCs w:val="24"/>
        </w:rPr>
      </w:pPr>
      <w:r w:rsidRPr="000B422C">
        <w:rPr>
          <w:rFonts w:ascii="Times New Roman" w:eastAsia="Times New Roman" w:hAnsi="Times New Roman" w:cs="Times New Roman"/>
          <w:b/>
          <w:bCs/>
          <w:sz w:val="24"/>
          <w:szCs w:val="24"/>
        </w:rPr>
        <w:t>7. What will Elena do next?</w:t>
      </w:r>
      <w:r w:rsidRPr="000B422C">
        <w:rPr>
          <w:rFonts w:ascii="Times New Roman" w:eastAsia="Times New Roman" w:hAnsi="Times New Roman" w:cs="Times New Roman"/>
          <w:sz w:val="24"/>
          <w:szCs w:val="24"/>
        </w:rPr>
        <w:br/>
        <w:t>(A) Ask the team to vote immediately</w:t>
      </w:r>
      <w:r w:rsidRPr="000B422C">
        <w:rPr>
          <w:rFonts w:ascii="Times New Roman" w:eastAsia="Times New Roman" w:hAnsi="Times New Roman" w:cs="Times New Roman"/>
          <w:sz w:val="24"/>
          <w:szCs w:val="24"/>
        </w:rPr>
        <w:br/>
        <w:t>(B) Contact the food bank to confirm availability</w:t>
      </w:r>
      <w:r w:rsidRPr="000B422C">
        <w:rPr>
          <w:rFonts w:ascii="Times New Roman" w:eastAsia="Times New Roman" w:hAnsi="Times New Roman" w:cs="Times New Roman"/>
          <w:sz w:val="24"/>
          <w:szCs w:val="24"/>
        </w:rPr>
        <w:br/>
        <w:t>(C) Check accessibility details with the garden coordinator</w:t>
      </w:r>
      <w:r w:rsidRPr="000B422C">
        <w:rPr>
          <w:rFonts w:ascii="Times New Roman" w:eastAsia="Times New Roman" w:hAnsi="Times New Roman" w:cs="Times New Roman"/>
          <w:sz w:val="24"/>
          <w:szCs w:val="24"/>
        </w:rPr>
        <w:br/>
        <w:t>(D) Cancel the volunteer day</w:t>
      </w:r>
      <w:r w:rsidRPr="000B422C">
        <w:rPr>
          <w:rFonts w:ascii="Times New Roman" w:eastAsia="Times New Roman" w:hAnsi="Times New Roman" w:cs="Times New Roman"/>
          <w:sz w:val="24"/>
          <w:szCs w:val="24"/>
        </w:rPr>
        <w:br/>
      </w:r>
      <w:r w:rsidRPr="000B422C">
        <w:rPr>
          <w:rFonts w:ascii="Segoe UI Symbol" w:eastAsia="Times New Roman" w:hAnsi="Segoe UI Symbol" w:cs="Segoe UI Symbol"/>
          <w:sz w:val="24"/>
          <w:szCs w:val="24"/>
        </w:rPr>
        <w:t>✓</w:t>
      </w:r>
      <w:r w:rsidRPr="000B422C">
        <w:rPr>
          <w:rFonts w:ascii="Times New Roman" w:eastAsia="Times New Roman" w:hAnsi="Times New Roman" w:cs="Times New Roman"/>
          <w:sz w:val="24"/>
          <w:szCs w:val="24"/>
        </w:rPr>
        <w:t xml:space="preserve"> </w:t>
      </w:r>
      <w:r w:rsidRPr="000B422C">
        <w:rPr>
          <w:rFonts w:ascii="Times New Roman" w:eastAsia="Times New Roman" w:hAnsi="Times New Roman" w:cs="Times New Roman"/>
          <w:b/>
          <w:bCs/>
          <w:sz w:val="24"/>
          <w:szCs w:val="24"/>
        </w:rPr>
        <w:t>Answer: (C)</w:t>
      </w:r>
    </w:p>
    <w:p w:rsidR="000B422C" w:rsidRPr="000B422C" w:rsidRDefault="00052CD8" w:rsidP="000B422C">
      <w:pPr>
        <w:rPr>
          <w:rFonts w:ascii="Times New Roman" w:eastAsia="Times New Roman" w:hAnsi="Times New Roman" w:cs="Times New Roman"/>
          <w:sz w:val="24"/>
          <w:szCs w:val="24"/>
        </w:rPr>
      </w:pPr>
      <w:r>
        <w:rPr>
          <w:rFonts w:ascii="Times New Roman" w:eastAsia="Times New Roman" w:hAnsi="Times New Roman" w:cs="Times New Roman"/>
          <w:sz w:val="24"/>
          <w:szCs w:val="24"/>
        </w:rPr>
        <w:pict>
          <v:rect id="_x0000_i1047" style="width:0;height:1.5pt" o:hralign="center" o:hrstd="t" o:hr="t" fillcolor="#a0a0a0" stroked="f"/>
        </w:pict>
      </w:r>
    </w:p>
    <w:p w:rsidR="000B422C" w:rsidRPr="000B422C" w:rsidRDefault="000B422C" w:rsidP="000B422C">
      <w:pPr>
        <w:spacing w:before="100" w:beforeAutospacing="1" w:after="100" w:afterAutospacing="1"/>
        <w:rPr>
          <w:rFonts w:ascii="Times New Roman" w:eastAsia="Times New Roman" w:hAnsi="Times New Roman" w:cs="Times New Roman"/>
          <w:sz w:val="24"/>
          <w:szCs w:val="24"/>
        </w:rPr>
      </w:pPr>
      <w:r w:rsidRPr="000B422C">
        <w:rPr>
          <w:rFonts w:ascii="Times New Roman" w:eastAsia="Times New Roman" w:hAnsi="Times New Roman" w:cs="Times New Roman"/>
          <w:b/>
          <w:bCs/>
          <w:sz w:val="24"/>
          <w:szCs w:val="24"/>
        </w:rPr>
        <w:t>8. What has the team tentatively decided?</w:t>
      </w:r>
      <w:r w:rsidRPr="000B422C">
        <w:rPr>
          <w:rFonts w:ascii="Times New Roman" w:eastAsia="Times New Roman" w:hAnsi="Times New Roman" w:cs="Times New Roman"/>
          <w:sz w:val="24"/>
          <w:szCs w:val="24"/>
        </w:rPr>
        <w:br/>
        <w:t>(A) To choose the food bank immediately</w:t>
      </w:r>
      <w:r w:rsidRPr="000B422C">
        <w:rPr>
          <w:rFonts w:ascii="Times New Roman" w:eastAsia="Times New Roman" w:hAnsi="Times New Roman" w:cs="Times New Roman"/>
          <w:sz w:val="24"/>
          <w:szCs w:val="24"/>
        </w:rPr>
        <w:br/>
        <w:t>(B) To cancel the event</w:t>
      </w:r>
      <w:r w:rsidRPr="000B422C">
        <w:rPr>
          <w:rFonts w:ascii="Times New Roman" w:eastAsia="Times New Roman" w:hAnsi="Times New Roman" w:cs="Times New Roman"/>
          <w:sz w:val="24"/>
          <w:szCs w:val="24"/>
        </w:rPr>
        <w:br/>
        <w:t>(C) To choose the garden regardless of conditions</w:t>
      </w:r>
      <w:r w:rsidRPr="000B422C">
        <w:rPr>
          <w:rFonts w:ascii="Times New Roman" w:eastAsia="Times New Roman" w:hAnsi="Times New Roman" w:cs="Times New Roman"/>
          <w:sz w:val="24"/>
          <w:szCs w:val="24"/>
        </w:rPr>
        <w:br/>
        <w:t>(D) To prefer the garden, depending on accessibility</w:t>
      </w:r>
      <w:r w:rsidRPr="000B422C">
        <w:rPr>
          <w:rFonts w:ascii="Times New Roman" w:eastAsia="Times New Roman" w:hAnsi="Times New Roman" w:cs="Times New Roman"/>
          <w:sz w:val="24"/>
          <w:szCs w:val="24"/>
        </w:rPr>
        <w:br/>
      </w:r>
      <w:r w:rsidRPr="000B422C">
        <w:rPr>
          <w:rFonts w:ascii="Segoe UI Symbol" w:eastAsia="Times New Roman" w:hAnsi="Segoe UI Symbol" w:cs="Segoe UI Symbol"/>
          <w:sz w:val="24"/>
          <w:szCs w:val="24"/>
        </w:rPr>
        <w:t>✓</w:t>
      </w:r>
      <w:r w:rsidRPr="000B422C">
        <w:rPr>
          <w:rFonts w:ascii="Times New Roman" w:eastAsia="Times New Roman" w:hAnsi="Times New Roman" w:cs="Times New Roman"/>
          <w:sz w:val="24"/>
          <w:szCs w:val="24"/>
        </w:rPr>
        <w:t xml:space="preserve"> </w:t>
      </w:r>
      <w:r w:rsidRPr="000B422C">
        <w:rPr>
          <w:rFonts w:ascii="Times New Roman" w:eastAsia="Times New Roman" w:hAnsi="Times New Roman" w:cs="Times New Roman"/>
          <w:b/>
          <w:bCs/>
          <w:sz w:val="24"/>
          <w:szCs w:val="24"/>
        </w:rPr>
        <w:t>Answer: (D)</w:t>
      </w:r>
    </w:p>
    <w:p w:rsidR="000B422C" w:rsidRPr="000B422C" w:rsidRDefault="00052CD8" w:rsidP="000B422C">
      <w:pPr>
        <w:rPr>
          <w:rFonts w:ascii="Times New Roman" w:eastAsia="Times New Roman" w:hAnsi="Times New Roman" w:cs="Times New Roman"/>
          <w:sz w:val="24"/>
          <w:szCs w:val="24"/>
        </w:rPr>
      </w:pPr>
      <w:r>
        <w:rPr>
          <w:rFonts w:ascii="Times New Roman" w:eastAsia="Times New Roman" w:hAnsi="Times New Roman" w:cs="Times New Roman"/>
          <w:sz w:val="24"/>
          <w:szCs w:val="24"/>
        </w:rPr>
        <w:pict>
          <v:rect id="_x0000_i1048" style="width:0;height:1.5pt" o:hralign="center" o:hrstd="t" o:hr="t" fillcolor="#a0a0a0" stroked="f"/>
        </w:pict>
      </w:r>
    </w:p>
    <w:p w:rsidR="00D74745" w:rsidRDefault="00D74745" w:rsidP="00D74745">
      <w:pPr>
        <w:pBdr>
          <w:bottom w:val="single" w:sz="4" w:space="0" w:color="BBBBBB"/>
        </w:pBdr>
      </w:pPr>
    </w:p>
    <w:p w:rsidR="00D74745" w:rsidRDefault="00D74745" w:rsidP="00D74745"/>
    <w:p w:rsidR="00D74745" w:rsidRDefault="00D74745" w:rsidP="00D74745">
      <w:pPr>
        <w:pStyle w:val="Heading2"/>
      </w:pPr>
      <w:r>
        <w:t>Part 6: Listening to Viewpoints</w:t>
      </w:r>
    </w:p>
    <w:p w:rsidR="00D74745" w:rsidRDefault="00D74745" w:rsidP="00D74745">
      <w:r>
        <w:rPr>
          <w:i/>
          <w:iCs/>
          <w:color w:val="666666"/>
        </w:rPr>
        <w:t>1 audio report · 6 questions · drop-down · ~30 seconds per question</w:t>
      </w:r>
    </w:p>
    <w:p w:rsidR="00D74745" w:rsidRDefault="00D74745" w:rsidP="00D74745"/>
    <w:p w:rsidR="00D74745" w:rsidRDefault="00D74745" w:rsidP="00D74745">
      <w:pPr>
        <w:pStyle w:val="Heading3"/>
      </w:pPr>
      <w:r>
        <w:t>Report – Should Cities Ban Single-Use Plastics?</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360"/>
      </w:tblGrid>
      <w:tr w:rsidR="00D74745" w:rsidTr="00052CD8">
        <w:tc>
          <w:tcPr>
            <w:tcW w:w="0" w:type="auto"/>
            <w:tcBorders>
              <w:top w:val="single" w:sz="1" w:space="0" w:color="B0C4D8"/>
              <w:left w:val="single" w:sz="1" w:space="0" w:color="B0C4D8"/>
              <w:bottom w:val="single" w:sz="1" w:space="0" w:color="B0C4D8"/>
              <w:right w:val="single" w:sz="1" w:space="0" w:color="B0C4D8"/>
            </w:tcBorders>
            <w:shd w:val="clear" w:color="auto" w:fill="FFF8E8"/>
            <w:tcMar>
              <w:top w:w="120" w:type="dxa"/>
              <w:left w:w="200" w:type="dxa"/>
              <w:bottom w:w="120" w:type="dxa"/>
              <w:right w:w="200" w:type="dxa"/>
            </w:tcMar>
          </w:tcPr>
          <w:p w:rsidR="00D74745" w:rsidRDefault="00D74745" w:rsidP="00052CD8">
            <w:r>
              <w:rPr>
                <w:sz w:val="20"/>
                <w:szCs w:val="20"/>
              </w:rPr>
              <w:t>ℹ NOTE: In the actual test, Part 6 questions use drop-down menus. Focus on the speaker's viewpoints, evidence, and conclusions.</w:t>
            </w:r>
          </w:p>
        </w:tc>
      </w:tr>
    </w:tbl>
    <w:p w:rsidR="00D74745" w:rsidRDefault="00D74745" w:rsidP="00D74745"/>
    <w:p w:rsidR="00D74745" w:rsidRDefault="00D74745" w:rsidP="00D74745">
      <w:r>
        <w:rPr>
          <w:b/>
          <w:bCs/>
          <w:color w:val="2E5A8E"/>
        </w:rPr>
        <w:t>AUDIO SCRIPT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360"/>
      </w:tblGrid>
      <w:tr w:rsidR="00D74745" w:rsidTr="00052CD8">
        <w:tc>
          <w:tcPr>
            <w:tcW w:w="0" w:type="auto"/>
            <w:tcBorders>
              <w:top w:val="single" w:sz="1" w:space="0" w:color="B0C4D8"/>
              <w:left w:val="single" w:sz="1" w:space="0" w:color="B0C4D8"/>
              <w:bottom w:val="single" w:sz="1" w:space="0" w:color="B0C4D8"/>
              <w:right w:val="single" w:sz="1" w:space="0" w:color="B0C4D8"/>
            </w:tcBorders>
            <w:shd w:val="clear" w:color="auto" w:fill="F5F0FA"/>
            <w:tcMar>
              <w:top w:w="120" w:type="dxa"/>
              <w:left w:w="200" w:type="dxa"/>
              <w:bottom w:w="120" w:type="dxa"/>
              <w:right w:w="200" w:type="dxa"/>
            </w:tcMar>
          </w:tcPr>
          <w:p w:rsidR="00D74745" w:rsidRDefault="00D74745" w:rsidP="00052CD8">
            <w:r>
              <w:rPr>
                <w:sz w:val="20"/>
                <w:szCs w:val="20"/>
              </w:rPr>
              <w:t xml:space="preserve">In cities across Canada, debates around single-use plastic bans have intensified as municipal governments look for tangible ways to address environmental concerns. Proponents of bans argue that single-use plastics — bags, cutlery, straws, and food containers — represent a category of waste with straightforward alternatives. Unlike industrial processes or transportation, where </w:t>
            </w:r>
            <w:proofErr w:type="spellStart"/>
            <w:r>
              <w:rPr>
                <w:sz w:val="20"/>
                <w:szCs w:val="20"/>
              </w:rPr>
              <w:t>decarbonisation</w:t>
            </w:r>
            <w:proofErr w:type="spellEnd"/>
            <w:r>
              <w:rPr>
                <w:sz w:val="20"/>
                <w:szCs w:val="20"/>
              </w:rPr>
              <w:t xml:space="preserve"> is technically complex, switching from a plastic straw to a paper one requires no infrastructure investment and little </w:t>
            </w:r>
            <w:proofErr w:type="spellStart"/>
            <w:r>
              <w:rPr>
                <w:sz w:val="20"/>
                <w:szCs w:val="20"/>
              </w:rPr>
              <w:t>behaviour</w:t>
            </w:r>
            <w:proofErr w:type="spellEnd"/>
            <w:r>
              <w:rPr>
                <w:sz w:val="20"/>
                <w:szCs w:val="20"/>
              </w:rPr>
              <w:t xml:space="preserve"> change. Cities that have implemented bans report significant reductions in the plastic waste collected from parks, beaches, and public spaces.</w:t>
            </w:r>
          </w:p>
          <w:p w:rsidR="00D74745" w:rsidRDefault="00D74745" w:rsidP="00052CD8">
            <w:r>
              <w:rPr>
                <w:sz w:val="20"/>
                <w:szCs w:val="20"/>
              </w:rPr>
              <w:t xml:space="preserve">Critics of broad </w:t>
            </w:r>
            <w:proofErr w:type="spellStart"/>
            <w:r>
              <w:rPr>
                <w:sz w:val="20"/>
                <w:szCs w:val="20"/>
              </w:rPr>
              <w:t>bans</w:t>
            </w:r>
            <w:proofErr w:type="spellEnd"/>
            <w:r>
              <w:rPr>
                <w:sz w:val="20"/>
                <w:szCs w:val="20"/>
              </w:rPr>
              <w:t>, however, argue the approach is poorly targeted. Single-use plastics, they note, account for a small fraction of total plastic waste by volume — industrial and agricultural plastic use far exceeds consumer use. Banning straws while ignoring food packaging or agricultural film is, some argue, more about optics than environmental impact. There are also concerns about the life-cycle emissions of alternatives: paper bags require significantly more water and energy to produce than plastic bags, and when not properly recycled themselves, paper items can also end up in landfill.</w:t>
            </w:r>
          </w:p>
          <w:p w:rsidR="00D74745" w:rsidRDefault="00D74745" w:rsidP="00052CD8">
            <w:r>
              <w:rPr>
                <w:sz w:val="20"/>
                <w:szCs w:val="20"/>
              </w:rPr>
              <w:t>A middle ground is emerging in some cities: rather than outright bans, tiered pricing and deposit-return systems. Under these models, single-use items are available but carry a small surcharge — five or ten cents — that discourages casual use while funding collection and recycling infrastructure. Early data from cities using this approach show consumption reductions of thirty to fifty percent for targeted items, without the enforcement complexity of an outright ban.</w:t>
            </w:r>
          </w:p>
          <w:p w:rsidR="00D74745" w:rsidRDefault="00D74745" w:rsidP="00052CD8">
            <w:r>
              <w:rPr>
                <w:sz w:val="20"/>
                <w:szCs w:val="20"/>
              </w:rPr>
              <w:t xml:space="preserve">Whether bans, pricing, or a combination proves most effective will depend on local infrastructure, political will, and consumer </w:t>
            </w:r>
            <w:proofErr w:type="spellStart"/>
            <w:r>
              <w:rPr>
                <w:sz w:val="20"/>
                <w:szCs w:val="20"/>
              </w:rPr>
              <w:t>behaviour</w:t>
            </w:r>
            <w:proofErr w:type="spellEnd"/>
            <w:r>
              <w:rPr>
                <w:sz w:val="20"/>
                <w:szCs w:val="20"/>
              </w:rPr>
              <w:t xml:space="preserve"> — none of which is uniform across cities. What researchers broadly agree on is that no single measure is sufficient, and that municipal policies must be embedded in broader provincial and national frameworks to have meaningful environmental impact.</w:t>
            </w:r>
          </w:p>
        </w:tc>
      </w:tr>
    </w:tbl>
    <w:p w:rsidR="00D74745" w:rsidRDefault="00D74745" w:rsidP="00D74745"/>
    <w:p w:rsidR="00D74745" w:rsidRDefault="00D74745" w:rsidP="00D74745">
      <w:r>
        <w:rPr>
          <w:b/>
          <w:bCs/>
          <w:color w:val="2E5A8E"/>
        </w:rPr>
        <w:t>QUESTIONS</w:t>
      </w:r>
    </w:p>
    <w:p w:rsidR="000B422C" w:rsidRPr="000B422C" w:rsidRDefault="000B422C" w:rsidP="000B422C">
      <w:pPr>
        <w:spacing w:before="100" w:beforeAutospacing="1" w:after="100" w:afterAutospacing="1"/>
        <w:rPr>
          <w:rFonts w:ascii="Times New Roman" w:eastAsia="Times New Roman" w:hAnsi="Times New Roman" w:cs="Times New Roman"/>
          <w:sz w:val="24"/>
          <w:szCs w:val="24"/>
        </w:rPr>
      </w:pPr>
      <w:r w:rsidRPr="000B422C">
        <w:rPr>
          <w:rFonts w:ascii="Times New Roman" w:eastAsia="Times New Roman" w:hAnsi="Times New Roman" w:cs="Times New Roman"/>
          <w:b/>
          <w:bCs/>
          <w:sz w:val="24"/>
          <w:szCs w:val="24"/>
        </w:rPr>
        <w:t>1. What is the main idea of the report?</w:t>
      </w:r>
      <w:r w:rsidRPr="000B422C">
        <w:rPr>
          <w:rFonts w:ascii="Times New Roman" w:eastAsia="Times New Roman" w:hAnsi="Times New Roman" w:cs="Times New Roman"/>
          <w:sz w:val="24"/>
          <w:szCs w:val="24"/>
        </w:rPr>
        <w:br/>
        <w:t>(A) Plastic production should be banned worldwide</w:t>
      </w:r>
      <w:r w:rsidRPr="000B422C">
        <w:rPr>
          <w:rFonts w:ascii="Times New Roman" w:eastAsia="Times New Roman" w:hAnsi="Times New Roman" w:cs="Times New Roman"/>
          <w:sz w:val="24"/>
          <w:szCs w:val="24"/>
        </w:rPr>
        <w:br/>
        <w:t>(B) Cities are debating how to reduce single-use plastics</w:t>
      </w:r>
      <w:r w:rsidRPr="000B422C">
        <w:rPr>
          <w:rFonts w:ascii="Times New Roman" w:eastAsia="Times New Roman" w:hAnsi="Times New Roman" w:cs="Times New Roman"/>
          <w:sz w:val="24"/>
          <w:szCs w:val="24"/>
        </w:rPr>
        <w:br/>
        <w:t>(C) Recycling programs are ineffective in most cities</w:t>
      </w:r>
      <w:r w:rsidRPr="000B422C">
        <w:rPr>
          <w:rFonts w:ascii="Times New Roman" w:eastAsia="Times New Roman" w:hAnsi="Times New Roman" w:cs="Times New Roman"/>
          <w:sz w:val="24"/>
          <w:szCs w:val="24"/>
        </w:rPr>
        <w:br/>
        <w:t>(D) Industrial pollution is the biggest environmental issue</w:t>
      </w:r>
      <w:r w:rsidRPr="000B422C">
        <w:rPr>
          <w:rFonts w:ascii="Times New Roman" w:eastAsia="Times New Roman" w:hAnsi="Times New Roman" w:cs="Times New Roman"/>
          <w:sz w:val="24"/>
          <w:szCs w:val="24"/>
        </w:rPr>
        <w:br/>
      </w:r>
      <w:r w:rsidRPr="000B422C">
        <w:rPr>
          <w:rFonts w:ascii="Segoe UI Symbol" w:eastAsia="Times New Roman" w:hAnsi="Segoe UI Symbol" w:cs="Segoe UI Symbol"/>
          <w:sz w:val="24"/>
          <w:szCs w:val="24"/>
        </w:rPr>
        <w:t>✓</w:t>
      </w:r>
      <w:r w:rsidRPr="000B422C">
        <w:rPr>
          <w:rFonts w:ascii="Times New Roman" w:eastAsia="Times New Roman" w:hAnsi="Times New Roman" w:cs="Times New Roman"/>
          <w:sz w:val="24"/>
          <w:szCs w:val="24"/>
        </w:rPr>
        <w:t xml:space="preserve"> </w:t>
      </w:r>
      <w:r w:rsidRPr="000B422C">
        <w:rPr>
          <w:rFonts w:ascii="Times New Roman" w:eastAsia="Times New Roman" w:hAnsi="Times New Roman" w:cs="Times New Roman"/>
          <w:b/>
          <w:bCs/>
          <w:sz w:val="24"/>
          <w:szCs w:val="24"/>
        </w:rPr>
        <w:t>Answer: (B)</w:t>
      </w:r>
    </w:p>
    <w:p w:rsidR="000B422C" w:rsidRPr="000B422C" w:rsidRDefault="00052CD8" w:rsidP="000B422C">
      <w:pPr>
        <w:rPr>
          <w:rFonts w:ascii="Times New Roman" w:eastAsia="Times New Roman" w:hAnsi="Times New Roman" w:cs="Times New Roman"/>
          <w:sz w:val="24"/>
          <w:szCs w:val="24"/>
        </w:rPr>
      </w:pPr>
      <w:r>
        <w:rPr>
          <w:rFonts w:ascii="Times New Roman" w:eastAsia="Times New Roman" w:hAnsi="Times New Roman" w:cs="Times New Roman"/>
          <w:sz w:val="24"/>
          <w:szCs w:val="24"/>
        </w:rPr>
        <w:pict>
          <v:rect id="_x0000_i1049" style="width:0;height:1.5pt" o:hralign="center" o:hrstd="t" o:hr="t" fillcolor="#a0a0a0" stroked="f"/>
        </w:pict>
      </w:r>
    </w:p>
    <w:p w:rsidR="000B422C" w:rsidRPr="000B422C" w:rsidRDefault="000B422C" w:rsidP="000B422C">
      <w:pPr>
        <w:spacing w:before="100" w:beforeAutospacing="1" w:after="100" w:afterAutospacing="1"/>
        <w:rPr>
          <w:rFonts w:ascii="Times New Roman" w:eastAsia="Times New Roman" w:hAnsi="Times New Roman" w:cs="Times New Roman"/>
          <w:sz w:val="24"/>
          <w:szCs w:val="24"/>
        </w:rPr>
      </w:pPr>
      <w:r w:rsidRPr="000B422C">
        <w:rPr>
          <w:rFonts w:ascii="Times New Roman" w:eastAsia="Times New Roman" w:hAnsi="Times New Roman" w:cs="Times New Roman"/>
          <w:b/>
          <w:bCs/>
          <w:sz w:val="24"/>
          <w:szCs w:val="24"/>
        </w:rPr>
        <w:t>2. Why do proponents support banning single-use plastics?</w:t>
      </w:r>
      <w:r w:rsidRPr="000B422C">
        <w:rPr>
          <w:rFonts w:ascii="Times New Roman" w:eastAsia="Times New Roman" w:hAnsi="Times New Roman" w:cs="Times New Roman"/>
          <w:sz w:val="24"/>
          <w:szCs w:val="24"/>
        </w:rPr>
        <w:br/>
        <w:t>(A) Alternatives are easy to adopt and require little change</w:t>
      </w:r>
      <w:r w:rsidRPr="000B422C">
        <w:rPr>
          <w:rFonts w:ascii="Times New Roman" w:eastAsia="Times New Roman" w:hAnsi="Times New Roman" w:cs="Times New Roman"/>
          <w:sz w:val="24"/>
          <w:szCs w:val="24"/>
        </w:rPr>
        <w:br/>
        <w:t>(B) Plastic products are expensive to produce</w:t>
      </w:r>
      <w:r w:rsidRPr="000B422C">
        <w:rPr>
          <w:rFonts w:ascii="Times New Roman" w:eastAsia="Times New Roman" w:hAnsi="Times New Roman" w:cs="Times New Roman"/>
          <w:sz w:val="24"/>
          <w:szCs w:val="24"/>
        </w:rPr>
        <w:br/>
      </w:r>
      <w:r w:rsidRPr="000B422C">
        <w:rPr>
          <w:rFonts w:ascii="Times New Roman" w:eastAsia="Times New Roman" w:hAnsi="Times New Roman" w:cs="Times New Roman"/>
          <w:sz w:val="24"/>
          <w:szCs w:val="24"/>
        </w:rPr>
        <w:lastRenderedPageBreak/>
        <w:t>(C) Governments require strict environmental policies</w:t>
      </w:r>
      <w:r w:rsidRPr="000B422C">
        <w:rPr>
          <w:rFonts w:ascii="Times New Roman" w:eastAsia="Times New Roman" w:hAnsi="Times New Roman" w:cs="Times New Roman"/>
          <w:sz w:val="24"/>
          <w:szCs w:val="24"/>
        </w:rPr>
        <w:br/>
        <w:t>(D) Businesses benefit financially from bans</w:t>
      </w:r>
      <w:r w:rsidRPr="000B422C">
        <w:rPr>
          <w:rFonts w:ascii="Times New Roman" w:eastAsia="Times New Roman" w:hAnsi="Times New Roman" w:cs="Times New Roman"/>
          <w:sz w:val="24"/>
          <w:szCs w:val="24"/>
        </w:rPr>
        <w:br/>
      </w:r>
      <w:r w:rsidRPr="000B422C">
        <w:rPr>
          <w:rFonts w:ascii="Segoe UI Symbol" w:eastAsia="Times New Roman" w:hAnsi="Segoe UI Symbol" w:cs="Segoe UI Symbol"/>
          <w:sz w:val="24"/>
          <w:szCs w:val="24"/>
        </w:rPr>
        <w:t>✓</w:t>
      </w:r>
      <w:r w:rsidRPr="000B422C">
        <w:rPr>
          <w:rFonts w:ascii="Times New Roman" w:eastAsia="Times New Roman" w:hAnsi="Times New Roman" w:cs="Times New Roman"/>
          <w:sz w:val="24"/>
          <w:szCs w:val="24"/>
        </w:rPr>
        <w:t xml:space="preserve"> </w:t>
      </w:r>
      <w:r w:rsidRPr="000B422C">
        <w:rPr>
          <w:rFonts w:ascii="Times New Roman" w:eastAsia="Times New Roman" w:hAnsi="Times New Roman" w:cs="Times New Roman"/>
          <w:b/>
          <w:bCs/>
          <w:sz w:val="24"/>
          <w:szCs w:val="24"/>
        </w:rPr>
        <w:t>Answer: (A)</w:t>
      </w:r>
    </w:p>
    <w:p w:rsidR="000B422C" w:rsidRPr="000B422C" w:rsidRDefault="00052CD8" w:rsidP="000B422C">
      <w:pPr>
        <w:rPr>
          <w:rFonts w:ascii="Times New Roman" w:eastAsia="Times New Roman" w:hAnsi="Times New Roman" w:cs="Times New Roman"/>
          <w:sz w:val="24"/>
          <w:szCs w:val="24"/>
        </w:rPr>
      </w:pPr>
      <w:r>
        <w:rPr>
          <w:rFonts w:ascii="Times New Roman" w:eastAsia="Times New Roman" w:hAnsi="Times New Roman" w:cs="Times New Roman"/>
          <w:sz w:val="24"/>
          <w:szCs w:val="24"/>
        </w:rPr>
        <w:pict>
          <v:rect id="_x0000_i1050" style="width:0;height:1.5pt" o:hralign="center" o:hrstd="t" o:hr="t" fillcolor="#a0a0a0" stroked="f"/>
        </w:pict>
      </w:r>
    </w:p>
    <w:p w:rsidR="000B422C" w:rsidRPr="000B422C" w:rsidRDefault="000B422C" w:rsidP="000B422C">
      <w:pPr>
        <w:spacing w:before="100" w:beforeAutospacing="1" w:after="100" w:afterAutospacing="1"/>
        <w:rPr>
          <w:rFonts w:ascii="Times New Roman" w:eastAsia="Times New Roman" w:hAnsi="Times New Roman" w:cs="Times New Roman"/>
          <w:sz w:val="24"/>
          <w:szCs w:val="24"/>
        </w:rPr>
      </w:pPr>
      <w:r w:rsidRPr="000B422C">
        <w:rPr>
          <w:rFonts w:ascii="Times New Roman" w:eastAsia="Times New Roman" w:hAnsi="Times New Roman" w:cs="Times New Roman"/>
          <w:b/>
          <w:bCs/>
          <w:sz w:val="24"/>
          <w:szCs w:val="24"/>
        </w:rPr>
        <w:t>3. What is one argument made by critics of plastic bans?</w:t>
      </w:r>
      <w:r w:rsidRPr="000B422C">
        <w:rPr>
          <w:rFonts w:ascii="Times New Roman" w:eastAsia="Times New Roman" w:hAnsi="Times New Roman" w:cs="Times New Roman"/>
          <w:sz w:val="24"/>
          <w:szCs w:val="24"/>
        </w:rPr>
        <w:br/>
        <w:t>(A) Bans are too difficult to enforce</w:t>
      </w:r>
      <w:r w:rsidRPr="000B422C">
        <w:rPr>
          <w:rFonts w:ascii="Times New Roman" w:eastAsia="Times New Roman" w:hAnsi="Times New Roman" w:cs="Times New Roman"/>
          <w:sz w:val="24"/>
          <w:szCs w:val="24"/>
        </w:rPr>
        <w:br/>
        <w:t>(B) Alternatives are not available</w:t>
      </w:r>
      <w:r w:rsidRPr="000B422C">
        <w:rPr>
          <w:rFonts w:ascii="Times New Roman" w:eastAsia="Times New Roman" w:hAnsi="Times New Roman" w:cs="Times New Roman"/>
          <w:sz w:val="24"/>
          <w:szCs w:val="24"/>
        </w:rPr>
        <w:br/>
        <w:t>(C) Single-use plastics represent a small portion of total waste</w:t>
      </w:r>
      <w:r w:rsidRPr="000B422C">
        <w:rPr>
          <w:rFonts w:ascii="Times New Roman" w:eastAsia="Times New Roman" w:hAnsi="Times New Roman" w:cs="Times New Roman"/>
          <w:sz w:val="24"/>
          <w:szCs w:val="24"/>
        </w:rPr>
        <w:br/>
        <w:t>(D) Consumers prefer plastic products</w:t>
      </w:r>
      <w:r w:rsidRPr="000B422C">
        <w:rPr>
          <w:rFonts w:ascii="Times New Roman" w:eastAsia="Times New Roman" w:hAnsi="Times New Roman" w:cs="Times New Roman"/>
          <w:sz w:val="24"/>
          <w:szCs w:val="24"/>
        </w:rPr>
        <w:br/>
      </w:r>
      <w:r w:rsidRPr="000B422C">
        <w:rPr>
          <w:rFonts w:ascii="Segoe UI Symbol" w:eastAsia="Times New Roman" w:hAnsi="Segoe UI Symbol" w:cs="Segoe UI Symbol"/>
          <w:sz w:val="24"/>
          <w:szCs w:val="24"/>
        </w:rPr>
        <w:t>✓</w:t>
      </w:r>
      <w:r w:rsidRPr="000B422C">
        <w:rPr>
          <w:rFonts w:ascii="Times New Roman" w:eastAsia="Times New Roman" w:hAnsi="Times New Roman" w:cs="Times New Roman"/>
          <w:sz w:val="24"/>
          <w:szCs w:val="24"/>
        </w:rPr>
        <w:t xml:space="preserve"> </w:t>
      </w:r>
      <w:r w:rsidRPr="000B422C">
        <w:rPr>
          <w:rFonts w:ascii="Times New Roman" w:eastAsia="Times New Roman" w:hAnsi="Times New Roman" w:cs="Times New Roman"/>
          <w:b/>
          <w:bCs/>
          <w:sz w:val="24"/>
          <w:szCs w:val="24"/>
        </w:rPr>
        <w:t>Answer: (C)</w:t>
      </w:r>
    </w:p>
    <w:p w:rsidR="000B422C" w:rsidRPr="000B422C" w:rsidRDefault="00052CD8" w:rsidP="000B422C">
      <w:pPr>
        <w:rPr>
          <w:rFonts w:ascii="Times New Roman" w:eastAsia="Times New Roman" w:hAnsi="Times New Roman" w:cs="Times New Roman"/>
          <w:sz w:val="24"/>
          <w:szCs w:val="24"/>
        </w:rPr>
      </w:pPr>
      <w:r>
        <w:rPr>
          <w:rFonts w:ascii="Times New Roman" w:eastAsia="Times New Roman" w:hAnsi="Times New Roman" w:cs="Times New Roman"/>
          <w:sz w:val="24"/>
          <w:szCs w:val="24"/>
        </w:rPr>
        <w:pict>
          <v:rect id="_x0000_i1051" style="width:0;height:1.5pt" o:hralign="center" o:hrstd="t" o:hr="t" fillcolor="#a0a0a0" stroked="f"/>
        </w:pict>
      </w:r>
    </w:p>
    <w:p w:rsidR="000B422C" w:rsidRPr="000B422C" w:rsidRDefault="000B422C" w:rsidP="000B422C">
      <w:pPr>
        <w:spacing w:before="100" w:beforeAutospacing="1" w:after="100" w:afterAutospacing="1"/>
        <w:rPr>
          <w:rFonts w:ascii="Times New Roman" w:eastAsia="Times New Roman" w:hAnsi="Times New Roman" w:cs="Times New Roman"/>
          <w:sz w:val="24"/>
          <w:szCs w:val="24"/>
        </w:rPr>
      </w:pPr>
      <w:r w:rsidRPr="000B422C">
        <w:rPr>
          <w:rFonts w:ascii="Times New Roman" w:eastAsia="Times New Roman" w:hAnsi="Times New Roman" w:cs="Times New Roman"/>
          <w:b/>
          <w:bCs/>
          <w:sz w:val="24"/>
          <w:szCs w:val="24"/>
        </w:rPr>
        <w:t>4. What concern is raised about alternatives like paper bags?</w:t>
      </w:r>
      <w:r w:rsidRPr="000B422C">
        <w:rPr>
          <w:rFonts w:ascii="Times New Roman" w:eastAsia="Times New Roman" w:hAnsi="Times New Roman" w:cs="Times New Roman"/>
          <w:sz w:val="24"/>
          <w:szCs w:val="24"/>
        </w:rPr>
        <w:br/>
        <w:t>(A) They are not widely available</w:t>
      </w:r>
      <w:r w:rsidRPr="000B422C">
        <w:rPr>
          <w:rFonts w:ascii="Times New Roman" w:eastAsia="Times New Roman" w:hAnsi="Times New Roman" w:cs="Times New Roman"/>
          <w:sz w:val="24"/>
          <w:szCs w:val="24"/>
        </w:rPr>
        <w:br/>
        <w:t>(B) They are more expensive for consumers</w:t>
      </w:r>
      <w:r w:rsidRPr="000B422C">
        <w:rPr>
          <w:rFonts w:ascii="Times New Roman" w:eastAsia="Times New Roman" w:hAnsi="Times New Roman" w:cs="Times New Roman"/>
          <w:sz w:val="24"/>
          <w:szCs w:val="24"/>
        </w:rPr>
        <w:br/>
        <w:t>(C) They require more resources to produce</w:t>
      </w:r>
      <w:r w:rsidRPr="000B422C">
        <w:rPr>
          <w:rFonts w:ascii="Times New Roman" w:eastAsia="Times New Roman" w:hAnsi="Times New Roman" w:cs="Times New Roman"/>
          <w:sz w:val="24"/>
          <w:szCs w:val="24"/>
        </w:rPr>
        <w:br/>
        <w:t>(D) They cannot be recycled</w:t>
      </w:r>
      <w:r w:rsidRPr="000B422C">
        <w:rPr>
          <w:rFonts w:ascii="Times New Roman" w:eastAsia="Times New Roman" w:hAnsi="Times New Roman" w:cs="Times New Roman"/>
          <w:sz w:val="24"/>
          <w:szCs w:val="24"/>
        </w:rPr>
        <w:br/>
      </w:r>
      <w:r w:rsidRPr="000B422C">
        <w:rPr>
          <w:rFonts w:ascii="Segoe UI Symbol" w:eastAsia="Times New Roman" w:hAnsi="Segoe UI Symbol" w:cs="Segoe UI Symbol"/>
          <w:sz w:val="24"/>
          <w:szCs w:val="24"/>
        </w:rPr>
        <w:t>✓</w:t>
      </w:r>
      <w:r w:rsidRPr="000B422C">
        <w:rPr>
          <w:rFonts w:ascii="Times New Roman" w:eastAsia="Times New Roman" w:hAnsi="Times New Roman" w:cs="Times New Roman"/>
          <w:sz w:val="24"/>
          <w:szCs w:val="24"/>
        </w:rPr>
        <w:t xml:space="preserve"> </w:t>
      </w:r>
      <w:r w:rsidRPr="000B422C">
        <w:rPr>
          <w:rFonts w:ascii="Times New Roman" w:eastAsia="Times New Roman" w:hAnsi="Times New Roman" w:cs="Times New Roman"/>
          <w:b/>
          <w:bCs/>
          <w:sz w:val="24"/>
          <w:szCs w:val="24"/>
        </w:rPr>
        <w:t>Answer: (C)</w:t>
      </w:r>
    </w:p>
    <w:p w:rsidR="000B422C" w:rsidRPr="000B422C" w:rsidRDefault="00052CD8" w:rsidP="000B422C">
      <w:pPr>
        <w:rPr>
          <w:rFonts w:ascii="Times New Roman" w:eastAsia="Times New Roman" w:hAnsi="Times New Roman" w:cs="Times New Roman"/>
          <w:sz w:val="24"/>
          <w:szCs w:val="24"/>
        </w:rPr>
      </w:pPr>
      <w:r>
        <w:rPr>
          <w:rFonts w:ascii="Times New Roman" w:eastAsia="Times New Roman" w:hAnsi="Times New Roman" w:cs="Times New Roman"/>
          <w:sz w:val="24"/>
          <w:szCs w:val="24"/>
        </w:rPr>
        <w:pict>
          <v:rect id="_x0000_i1052" style="width:0;height:1.5pt" o:hralign="center" o:hrstd="t" o:hr="t" fillcolor="#a0a0a0" stroked="f"/>
        </w:pict>
      </w:r>
    </w:p>
    <w:p w:rsidR="000B422C" w:rsidRPr="000B422C" w:rsidRDefault="000B422C" w:rsidP="000B422C">
      <w:pPr>
        <w:spacing w:before="100" w:beforeAutospacing="1" w:after="100" w:afterAutospacing="1"/>
        <w:rPr>
          <w:rFonts w:ascii="Times New Roman" w:eastAsia="Times New Roman" w:hAnsi="Times New Roman" w:cs="Times New Roman"/>
          <w:sz w:val="24"/>
          <w:szCs w:val="24"/>
        </w:rPr>
      </w:pPr>
      <w:r w:rsidRPr="000B422C">
        <w:rPr>
          <w:rFonts w:ascii="Times New Roman" w:eastAsia="Times New Roman" w:hAnsi="Times New Roman" w:cs="Times New Roman"/>
          <w:b/>
          <w:bCs/>
          <w:sz w:val="24"/>
          <w:szCs w:val="24"/>
        </w:rPr>
        <w:t>5. What is one advantage of tiered pricing systems?</w:t>
      </w:r>
      <w:r w:rsidRPr="000B422C">
        <w:rPr>
          <w:rFonts w:ascii="Times New Roman" w:eastAsia="Times New Roman" w:hAnsi="Times New Roman" w:cs="Times New Roman"/>
          <w:sz w:val="24"/>
          <w:szCs w:val="24"/>
        </w:rPr>
        <w:br/>
        <w:t>(A) They eliminate plastic use entirely</w:t>
      </w:r>
      <w:r w:rsidRPr="000B422C">
        <w:rPr>
          <w:rFonts w:ascii="Times New Roman" w:eastAsia="Times New Roman" w:hAnsi="Times New Roman" w:cs="Times New Roman"/>
          <w:sz w:val="24"/>
          <w:szCs w:val="24"/>
        </w:rPr>
        <w:br/>
        <w:t>(B) They reduce consumption without strict bans</w:t>
      </w:r>
      <w:r w:rsidRPr="000B422C">
        <w:rPr>
          <w:rFonts w:ascii="Times New Roman" w:eastAsia="Times New Roman" w:hAnsi="Times New Roman" w:cs="Times New Roman"/>
          <w:sz w:val="24"/>
          <w:szCs w:val="24"/>
        </w:rPr>
        <w:br/>
        <w:t>(C) They are easier for businesses to ignore</w:t>
      </w:r>
      <w:r w:rsidRPr="000B422C">
        <w:rPr>
          <w:rFonts w:ascii="Times New Roman" w:eastAsia="Times New Roman" w:hAnsi="Times New Roman" w:cs="Times New Roman"/>
          <w:sz w:val="24"/>
          <w:szCs w:val="24"/>
        </w:rPr>
        <w:br/>
        <w:t>(D) They increase government revenue significantly</w:t>
      </w:r>
      <w:r w:rsidRPr="000B422C">
        <w:rPr>
          <w:rFonts w:ascii="Times New Roman" w:eastAsia="Times New Roman" w:hAnsi="Times New Roman" w:cs="Times New Roman"/>
          <w:sz w:val="24"/>
          <w:szCs w:val="24"/>
        </w:rPr>
        <w:br/>
      </w:r>
      <w:r w:rsidRPr="000B422C">
        <w:rPr>
          <w:rFonts w:ascii="Segoe UI Symbol" w:eastAsia="Times New Roman" w:hAnsi="Segoe UI Symbol" w:cs="Segoe UI Symbol"/>
          <w:sz w:val="24"/>
          <w:szCs w:val="24"/>
        </w:rPr>
        <w:t>✓</w:t>
      </w:r>
      <w:r w:rsidRPr="000B422C">
        <w:rPr>
          <w:rFonts w:ascii="Times New Roman" w:eastAsia="Times New Roman" w:hAnsi="Times New Roman" w:cs="Times New Roman"/>
          <w:sz w:val="24"/>
          <w:szCs w:val="24"/>
        </w:rPr>
        <w:t xml:space="preserve"> </w:t>
      </w:r>
      <w:r w:rsidRPr="000B422C">
        <w:rPr>
          <w:rFonts w:ascii="Times New Roman" w:eastAsia="Times New Roman" w:hAnsi="Times New Roman" w:cs="Times New Roman"/>
          <w:b/>
          <w:bCs/>
          <w:sz w:val="24"/>
          <w:szCs w:val="24"/>
        </w:rPr>
        <w:t>Answer: (B)</w:t>
      </w:r>
    </w:p>
    <w:p w:rsidR="000B422C" w:rsidRPr="000B422C" w:rsidRDefault="00052CD8" w:rsidP="000B422C">
      <w:pPr>
        <w:rPr>
          <w:rFonts w:ascii="Times New Roman" w:eastAsia="Times New Roman" w:hAnsi="Times New Roman" w:cs="Times New Roman"/>
          <w:sz w:val="24"/>
          <w:szCs w:val="24"/>
        </w:rPr>
      </w:pPr>
      <w:r>
        <w:rPr>
          <w:rFonts w:ascii="Times New Roman" w:eastAsia="Times New Roman" w:hAnsi="Times New Roman" w:cs="Times New Roman"/>
          <w:sz w:val="24"/>
          <w:szCs w:val="24"/>
        </w:rPr>
        <w:pict>
          <v:rect id="_x0000_i1053" style="width:0;height:1.5pt" o:hralign="center" o:hrstd="t" o:hr="t" fillcolor="#a0a0a0" stroked="f"/>
        </w:pict>
      </w:r>
    </w:p>
    <w:p w:rsidR="000B422C" w:rsidRPr="000B422C" w:rsidRDefault="000B422C" w:rsidP="000B422C">
      <w:pPr>
        <w:spacing w:before="100" w:beforeAutospacing="1" w:after="100" w:afterAutospacing="1"/>
        <w:rPr>
          <w:rFonts w:ascii="Times New Roman" w:eastAsia="Times New Roman" w:hAnsi="Times New Roman" w:cs="Times New Roman"/>
          <w:sz w:val="24"/>
          <w:szCs w:val="24"/>
        </w:rPr>
      </w:pPr>
      <w:r w:rsidRPr="000B422C">
        <w:rPr>
          <w:rFonts w:ascii="Times New Roman" w:eastAsia="Times New Roman" w:hAnsi="Times New Roman" w:cs="Times New Roman"/>
          <w:b/>
          <w:bCs/>
          <w:sz w:val="24"/>
          <w:szCs w:val="24"/>
        </w:rPr>
        <w:t>6. What conclusion does the speaker reach?</w:t>
      </w:r>
      <w:r w:rsidRPr="000B422C">
        <w:rPr>
          <w:rFonts w:ascii="Times New Roman" w:eastAsia="Times New Roman" w:hAnsi="Times New Roman" w:cs="Times New Roman"/>
          <w:sz w:val="24"/>
          <w:szCs w:val="24"/>
        </w:rPr>
        <w:br/>
        <w:t xml:space="preserve">(A) Plastic </w:t>
      </w:r>
      <w:proofErr w:type="spellStart"/>
      <w:r w:rsidRPr="000B422C">
        <w:rPr>
          <w:rFonts w:ascii="Times New Roman" w:eastAsia="Times New Roman" w:hAnsi="Times New Roman" w:cs="Times New Roman"/>
          <w:sz w:val="24"/>
          <w:szCs w:val="24"/>
        </w:rPr>
        <w:t>bans</w:t>
      </w:r>
      <w:proofErr w:type="spellEnd"/>
      <w:r w:rsidRPr="000B422C">
        <w:rPr>
          <w:rFonts w:ascii="Times New Roman" w:eastAsia="Times New Roman" w:hAnsi="Times New Roman" w:cs="Times New Roman"/>
          <w:sz w:val="24"/>
          <w:szCs w:val="24"/>
        </w:rPr>
        <w:t xml:space="preserve"> are the only effective solution</w:t>
      </w:r>
      <w:r w:rsidRPr="000B422C">
        <w:rPr>
          <w:rFonts w:ascii="Times New Roman" w:eastAsia="Times New Roman" w:hAnsi="Times New Roman" w:cs="Times New Roman"/>
          <w:sz w:val="24"/>
          <w:szCs w:val="24"/>
        </w:rPr>
        <w:br/>
        <w:t>(B) Cities should ignore plastic waste issues</w:t>
      </w:r>
      <w:r w:rsidRPr="000B422C">
        <w:rPr>
          <w:rFonts w:ascii="Times New Roman" w:eastAsia="Times New Roman" w:hAnsi="Times New Roman" w:cs="Times New Roman"/>
          <w:sz w:val="24"/>
          <w:szCs w:val="24"/>
        </w:rPr>
        <w:br/>
        <w:t>(C) A combination of policies is needed for real impact</w:t>
      </w:r>
      <w:r w:rsidRPr="000B422C">
        <w:rPr>
          <w:rFonts w:ascii="Times New Roman" w:eastAsia="Times New Roman" w:hAnsi="Times New Roman" w:cs="Times New Roman"/>
          <w:sz w:val="24"/>
          <w:szCs w:val="24"/>
        </w:rPr>
        <w:br/>
        <w:t>(D) Industrial plastics should be banned first</w:t>
      </w:r>
      <w:r w:rsidRPr="000B422C">
        <w:rPr>
          <w:rFonts w:ascii="Times New Roman" w:eastAsia="Times New Roman" w:hAnsi="Times New Roman" w:cs="Times New Roman"/>
          <w:sz w:val="24"/>
          <w:szCs w:val="24"/>
        </w:rPr>
        <w:br/>
      </w:r>
      <w:r w:rsidRPr="000B422C">
        <w:rPr>
          <w:rFonts w:ascii="Segoe UI Symbol" w:eastAsia="Times New Roman" w:hAnsi="Segoe UI Symbol" w:cs="Segoe UI Symbol"/>
          <w:sz w:val="24"/>
          <w:szCs w:val="24"/>
        </w:rPr>
        <w:t>✓</w:t>
      </w:r>
      <w:r w:rsidRPr="000B422C">
        <w:rPr>
          <w:rFonts w:ascii="Times New Roman" w:eastAsia="Times New Roman" w:hAnsi="Times New Roman" w:cs="Times New Roman"/>
          <w:sz w:val="24"/>
          <w:szCs w:val="24"/>
        </w:rPr>
        <w:t xml:space="preserve"> </w:t>
      </w:r>
      <w:r w:rsidRPr="000B422C">
        <w:rPr>
          <w:rFonts w:ascii="Times New Roman" w:eastAsia="Times New Roman" w:hAnsi="Times New Roman" w:cs="Times New Roman"/>
          <w:b/>
          <w:bCs/>
          <w:sz w:val="24"/>
          <w:szCs w:val="24"/>
        </w:rPr>
        <w:t>Answer: (C)</w:t>
      </w:r>
    </w:p>
    <w:p w:rsidR="00DC3293" w:rsidRDefault="00DC3293"/>
    <w:p w:rsidR="000B422C" w:rsidRDefault="000B422C"/>
    <w:p w:rsidR="000B422C" w:rsidRDefault="000B422C"/>
    <w:p w:rsidR="00DC3293" w:rsidRDefault="00DC3293"/>
    <w:p w:rsidR="000B422C" w:rsidRDefault="000B422C"/>
    <w:p w:rsidR="00DC3293" w:rsidRDefault="00F86848">
      <w:pPr>
        <w:pStyle w:val="Heading2"/>
      </w:pPr>
      <w:r>
        <w:lastRenderedPageBreak/>
        <w:t>SECTION 2: READING</w:t>
      </w:r>
    </w:p>
    <w:p w:rsidR="00DC3293" w:rsidRDefault="00DC3293"/>
    <w:p w:rsidR="00DC3293" w:rsidRDefault="00F86848">
      <w:pPr>
        <w:pStyle w:val="Heading3"/>
      </w:pPr>
      <w:r>
        <w:t>Part 1: Reading Part 1 – Correspondence</w:t>
      </w:r>
    </w:p>
    <w:p w:rsidR="00DC3293" w:rsidRDefault="00F86848">
      <w:r>
        <w:rPr>
          <w:i/>
          <w:iCs/>
          <w:color w:val="555555"/>
        </w:rPr>
        <w:t>Read the following email and answer the questions.</w:t>
      </w:r>
    </w:p>
    <w:p w:rsidR="00DC3293" w:rsidRDefault="00DC3293"/>
    <w:p w:rsidR="00DC3293" w:rsidRDefault="00F86848">
      <w:r>
        <w:rPr>
          <w:b/>
          <w:bCs/>
          <w:color w:val="2E5A8E"/>
        </w:rPr>
        <w:t>READING PASSAGE</w:t>
      </w:r>
    </w:p>
    <w:p w:rsidR="00DC3293" w:rsidRDefault="00F86848">
      <w:pPr>
        <w:ind w:left="480"/>
      </w:pPr>
      <w:r>
        <w:t>Subject: Reminder – Annual Staff Performance Reviews</w:t>
      </w:r>
    </w:p>
    <w:p w:rsidR="00DC3293" w:rsidRDefault="00DC3293"/>
    <w:p w:rsidR="00DC3293" w:rsidRDefault="00F86848">
      <w:pPr>
        <w:ind w:left="480"/>
      </w:pPr>
      <w:r>
        <w:t>Dear Team,</w:t>
      </w:r>
    </w:p>
    <w:p w:rsidR="00DC3293" w:rsidRDefault="00DC3293"/>
    <w:p w:rsidR="00DC3293" w:rsidRDefault="00F86848">
      <w:pPr>
        <w:ind w:left="480"/>
      </w:pPr>
      <w:r>
        <w:t>I am writing to remind all staff members that annual performance reviews will take place over the next two weeks, starting Monday, October 14th. These reviews are an important opportunity for you to discuss your achievements, goals, and any challenges you have faced over the past year.</w:t>
      </w:r>
    </w:p>
    <w:p w:rsidR="00DC3293" w:rsidRDefault="00DC3293"/>
    <w:p w:rsidR="00DC3293" w:rsidRDefault="00F86848">
      <w:pPr>
        <w:ind w:left="480"/>
      </w:pPr>
      <w:r>
        <w:t>All employees are required to complete a self-assessment form before their scheduled meeting with their manager. The self-assessment form is available on the company intranet under the 'HR Resources' section. Please complete and submit it at least 48 hours before your review appointment.</w:t>
      </w:r>
    </w:p>
    <w:p w:rsidR="00DC3293" w:rsidRDefault="00DC3293"/>
    <w:p w:rsidR="00DC3293" w:rsidRDefault="00F86848">
      <w:pPr>
        <w:ind w:left="480"/>
      </w:pPr>
      <w:r>
        <w:t>Reviews will be held in Meeting Room 3B on the 4th floor. If you have not yet received your appointment time, please contact your direct manager or reach out to the HR department at hr@globaltech.com by this Friday.</w:t>
      </w:r>
    </w:p>
    <w:p w:rsidR="00DC3293" w:rsidRDefault="00DC3293"/>
    <w:p w:rsidR="00DC3293" w:rsidRDefault="00F86848">
      <w:pPr>
        <w:ind w:left="480"/>
      </w:pPr>
      <w:r>
        <w:t>Please note that this year, the review process has been updated. In addition to the standard performance evaluation, there will be a new section on professional development goals. Managers will work with you to create a personalized development plan for the upcoming year.</w:t>
      </w:r>
    </w:p>
    <w:p w:rsidR="00DC3293" w:rsidRDefault="00DC3293"/>
    <w:p w:rsidR="00DC3293" w:rsidRDefault="00F86848">
      <w:pPr>
        <w:ind w:left="480"/>
      </w:pPr>
      <w:r>
        <w:t>Thank you for your cooperation. We look forward to productive and meaningful conversations.</w:t>
      </w:r>
    </w:p>
    <w:p w:rsidR="00DC3293" w:rsidRDefault="00DC3293"/>
    <w:p w:rsidR="00DC3293" w:rsidRDefault="00F86848">
      <w:pPr>
        <w:ind w:left="480"/>
      </w:pPr>
      <w:r>
        <w:t>Best regards,</w:t>
      </w:r>
    </w:p>
    <w:p w:rsidR="00DC3293" w:rsidRDefault="00F86848">
      <w:pPr>
        <w:ind w:left="480"/>
      </w:pPr>
      <w:r>
        <w:t>Susan Park</w:t>
      </w:r>
    </w:p>
    <w:p w:rsidR="00DC3293" w:rsidRDefault="00F86848">
      <w:pPr>
        <w:ind w:left="480"/>
      </w:pPr>
      <w:r>
        <w:t>Human Resources Manager</w:t>
      </w:r>
    </w:p>
    <w:p w:rsidR="00DC3293" w:rsidRDefault="00DC3293"/>
    <w:p w:rsidR="00DC3293" w:rsidRDefault="00F86848">
      <w:r>
        <w:rPr>
          <w:b/>
          <w:bCs/>
          <w:color w:val="2E5A8E"/>
        </w:rPr>
        <w:t>QUESTIONS</w:t>
      </w:r>
    </w:p>
    <w:p w:rsidR="00DC3293" w:rsidRDefault="00DC3293"/>
    <w:p w:rsidR="00DC3293" w:rsidRDefault="00F86848">
      <w:r>
        <w:rPr>
          <w:b/>
          <w:bCs/>
        </w:rPr>
        <w:t>R1-1-1. What is the main purpose of this email?</w:t>
      </w:r>
    </w:p>
    <w:p w:rsidR="00DC3293" w:rsidRDefault="00F86848">
      <w:pPr>
        <w:ind w:left="480"/>
      </w:pPr>
      <w:r>
        <w:t>A) To announce a company-wide restructuring</w:t>
      </w:r>
    </w:p>
    <w:p w:rsidR="00DC3293" w:rsidRDefault="00F86848">
      <w:pPr>
        <w:ind w:left="480"/>
      </w:pPr>
      <w:r>
        <w:t>B) To inform staff about performance reviews</w:t>
      </w:r>
    </w:p>
    <w:p w:rsidR="00DC3293" w:rsidRDefault="00F86848">
      <w:pPr>
        <w:ind w:left="480"/>
      </w:pPr>
      <w:r>
        <w:t>C) To request feedback on HR policies</w:t>
      </w:r>
    </w:p>
    <w:p w:rsidR="00DC3293" w:rsidRDefault="00F86848">
      <w:pPr>
        <w:ind w:left="480"/>
      </w:pPr>
      <w:r>
        <w:t>D) To introduce a new HR manager</w:t>
      </w:r>
    </w:p>
    <w:p w:rsidR="00DC3293" w:rsidRDefault="00F86848">
      <w:pPr>
        <w:ind w:left="480"/>
      </w:pPr>
      <w:r>
        <w:rPr>
          <w:b/>
          <w:bCs/>
          <w:color w:val="1F6B37"/>
        </w:rPr>
        <w:t>✓ Answer: B</w:t>
      </w:r>
    </w:p>
    <w:p w:rsidR="00DC3293" w:rsidRDefault="00F86848">
      <w:pPr>
        <w:ind w:left="480"/>
      </w:pPr>
      <w:r>
        <w:rPr>
          <w:i/>
          <w:iCs/>
          <w:color w:val="555555"/>
        </w:rPr>
        <w:t>Explanation: The email is a reminder about annual performance reviews.</w:t>
      </w:r>
    </w:p>
    <w:p w:rsidR="00DC3293" w:rsidRDefault="00DC3293"/>
    <w:p w:rsidR="00DC3293" w:rsidRDefault="00F86848">
      <w:r>
        <w:rPr>
          <w:b/>
          <w:bCs/>
        </w:rPr>
        <w:t>R1-1-2. Where can employees find the self-assessment form?</w:t>
      </w:r>
    </w:p>
    <w:p w:rsidR="00DC3293" w:rsidRDefault="00F86848">
      <w:pPr>
        <w:ind w:left="480"/>
      </w:pPr>
      <w:r>
        <w:t>A) In the HR office on the 4th floor</w:t>
      </w:r>
    </w:p>
    <w:p w:rsidR="00DC3293" w:rsidRDefault="00F86848">
      <w:pPr>
        <w:ind w:left="480"/>
      </w:pPr>
      <w:r>
        <w:t>B) Via email from Susan Park</w:t>
      </w:r>
    </w:p>
    <w:p w:rsidR="00DC3293" w:rsidRDefault="00F86848">
      <w:pPr>
        <w:ind w:left="480"/>
      </w:pPr>
      <w:r>
        <w:lastRenderedPageBreak/>
        <w:t>C) On the company intranet under 'HR Resources'</w:t>
      </w:r>
    </w:p>
    <w:p w:rsidR="00DC3293" w:rsidRDefault="00F86848">
      <w:pPr>
        <w:ind w:left="480"/>
      </w:pPr>
      <w:r>
        <w:t>D) At the front desk</w:t>
      </w:r>
    </w:p>
    <w:p w:rsidR="00DC3293" w:rsidRDefault="00F86848">
      <w:pPr>
        <w:ind w:left="480"/>
      </w:pPr>
      <w:r>
        <w:rPr>
          <w:b/>
          <w:bCs/>
          <w:color w:val="1F6B37"/>
        </w:rPr>
        <w:t>✓ Answer: C</w:t>
      </w:r>
    </w:p>
    <w:p w:rsidR="00DC3293" w:rsidRDefault="00F86848">
      <w:pPr>
        <w:ind w:left="480"/>
      </w:pPr>
      <w:r>
        <w:rPr>
          <w:i/>
          <w:iCs/>
          <w:color w:val="555555"/>
        </w:rPr>
        <w:t>Explanation: The email says 'available on the company intranet under the HR Resources section.'</w:t>
      </w:r>
    </w:p>
    <w:p w:rsidR="00DC3293" w:rsidRDefault="00DC3293"/>
    <w:p w:rsidR="00DC3293" w:rsidRDefault="00F86848">
      <w:r>
        <w:rPr>
          <w:b/>
          <w:bCs/>
        </w:rPr>
        <w:t>R1-1-3. When must the self-assessment form be submitted?</w:t>
      </w:r>
    </w:p>
    <w:p w:rsidR="00DC3293" w:rsidRDefault="00F86848">
      <w:pPr>
        <w:ind w:left="480"/>
      </w:pPr>
      <w:r>
        <w:t>A) On the day of the review</w:t>
      </w:r>
    </w:p>
    <w:p w:rsidR="00DC3293" w:rsidRDefault="00F86848">
      <w:pPr>
        <w:ind w:left="480"/>
      </w:pPr>
      <w:r>
        <w:t>B) One week before the meeting</w:t>
      </w:r>
    </w:p>
    <w:p w:rsidR="00DC3293" w:rsidRDefault="00F86848">
      <w:pPr>
        <w:ind w:left="480"/>
      </w:pPr>
      <w:r>
        <w:t>C) At least 48 hours before the review</w:t>
      </w:r>
    </w:p>
    <w:p w:rsidR="00DC3293" w:rsidRDefault="00F86848">
      <w:pPr>
        <w:ind w:left="480"/>
      </w:pPr>
      <w:r>
        <w:t>D) By Friday at 5 PM</w:t>
      </w:r>
    </w:p>
    <w:p w:rsidR="00DC3293" w:rsidRDefault="00F86848">
      <w:pPr>
        <w:ind w:left="480"/>
      </w:pPr>
      <w:r>
        <w:rPr>
          <w:b/>
          <w:bCs/>
          <w:color w:val="1F6B37"/>
        </w:rPr>
        <w:t>✓ Answer: C</w:t>
      </w:r>
    </w:p>
    <w:p w:rsidR="00DC3293" w:rsidRDefault="00F86848">
      <w:pPr>
        <w:ind w:left="480"/>
      </w:pPr>
      <w:r>
        <w:rPr>
          <w:i/>
          <w:iCs/>
          <w:color w:val="555555"/>
        </w:rPr>
        <w:t>Explanation: The email states 'at least 48 hours before your review appointment.'</w:t>
      </w:r>
    </w:p>
    <w:p w:rsidR="00DC3293" w:rsidRDefault="00DC3293"/>
    <w:p w:rsidR="00DC3293" w:rsidRDefault="00F86848">
      <w:r>
        <w:rPr>
          <w:b/>
          <w:bCs/>
        </w:rPr>
        <w:t>R1-1-4. What is new about this year's performance review?</w:t>
      </w:r>
    </w:p>
    <w:p w:rsidR="00DC3293" w:rsidRDefault="00F86848">
      <w:pPr>
        <w:ind w:left="480"/>
      </w:pPr>
      <w:r>
        <w:t>A) It will be done online</w:t>
      </w:r>
    </w:p>
    <w:p w:rsidR="00DC3293" w:rsidRDefault="00F86848">
      <w:pPr>
        <w:ind w:left="480"/>
      </w:pPr>
      <w:r>
        <w:t>B) A section on professional development goals has been added</w:t>
      </w:r>
    </w:p>
    <w:p w:rsidR="00DC3293" w:rsidRDefault="00F86848">
      <w:pPr>
        <w:ind w:left="480"/>
      </w:pPr>
      <w:r>
        <w:t>C) Reviews will be done in pairs</w:t>
      </w:r>
    </w:p>
    <w:p w:rsidR="00DC3293" w:rsidRDefault="00F86848">
      <w:pPr>
        <w:ind w:left="480"/>
      </w:pPr>
      <w:r>
        <w:t>D) The review period is longer</w:t>
      </w:r>
    </w:p>
    <w:p w:rsidR="00DC3293" w:rsidRDefault="00F86848">
      <w:pPr>
        <w:ind w:left="480"/>
      </w:pPr>
      <w:r>
        <w:rPr>
          <w:b/>
          <w:bCs/>
          <w:color w:val="1F6B37"/>
        </w:rPr>
        <w:t>✓ Answer: B</w:t>
      </w:r>
    </w:p>
    <w:p w:rsidR="00DC3293" w:rsidRDefault="00F86848">
      <w:pPr>
        <w:ind w:left="480"/>
      </w:pPr>
      <w:r>
        <w:rPr>
          <w:i/>
          <w:iCs/>
          <w:color w:val="555555"/>
        </w:rPr>
        <w:t>Explanation: The email mentions 'a new section on professional development goals.'</w:t>
      </w:r>
    </w:p>
    <w:p w:rsidR="00DC3293" w:rsidRDefault="00DC3293"/>
    <w:p w:rsidR="00DC3293" w:rsidRDefault="00F86848">
      <w:r>
        <w:rPr>
          <w:b/>
          <w:bCs/>
        </w:rPr>
        <w:t>R1-1-5. Who should employees contact if they have not received their appointment time?</w:t>
      </w:r>
    </w:p>
    <w:p w:rsidR="00DC3293" w:rsidRDefault="00F86848">
      <w:pPr>
        <w:ind w:left="480"/>
      </w:pPr>
      <w:r>
        <w:t>A) Susan Park directly</w:t>
      </w:r>
    </w:p>
    <w:p w:rsidR="00DC3293" w:rsidRDefault="00F86848">
      <w:pPr>
        <w:ind w:left="480"/>
      </w:pPr>
      <w:r>
        <w:t>B) The company CEO</w:t>
      </w:r>
    </w:p>
    <w:p w:rsidR="00DC3293" w:rsidRDefault="00F86848">
      <w:pPr>
        <w:ind w:left="480"/>
      </w:pPr>
      <w:r>
        <w:t>C) Their team leader or HR at hr@globaltech.com</w:t>
      </w:r>
    </w:p>
    <w:p w:rsidR="00DC3293" w:rsidRDefault="00F86848">
      <w:pPr>
        <w:ind w:left="480"/>
      </w:pPr>
      <w:r>
        <w:t>D) Meeting Room 3B reception</w:t>
      </w:r>
    </w:p>
    <w:p w:rsidR="00DC3293" w:rsidRDefault="00F86848">
      <w:pPr>
        <w:ind w:left="480"/>
      </w:pPr>
      <w:r>
        <w:rPr>
          <w:b/>
          <w:bCs/>
          <w:color w:val="1F6B37"/>
        </w:rPr>
        <w:t>✓ Answer: C</w:t>
      </w:r>
    </w:p>
    <w:p w:rsidR="00DC3293" w:rsidRDefault="00F86848">
      <w:pPr>
        <w:ind w:left="480"/>
      </w:pPr>
      <w:r>
        <w:rPr>
          <w:i/>
          <w:iCs/>
          <w:color w:val="555555"/>
        </w:rPr>
        <w:t>Explanation: The email says 'contact your direct manager or reach out to the HR department at hr@globaltech.com.'</w:t>
      </w:r>
    </w:p>
    <w:p w:rsidR="00DC3293" w:rsidRDefault="00DC3293"/>
    <w:p w:rsidR="00DC3293" w:rsidRDefault="00F86848">
      <w:pPr>
        <w:pStyle w:val="Heading3"/>
      </w:pPr>
      <w:r>
        <w:t>Part 2: Reading Part 2 – Diagram/Visual</w:t>
      </w:r>
    </w:p>
    <w:p w:rsidR="00DC3293" w:rsidRDefault="00F86848">
      <w:r>
        <w:rPr>
          <w:i/>
          <w:iCs/>
          <w:color w:val="555555"/>
        </w:rPr>
        <w:t>Study the information below and answer the questions.</w:t>
      </w:r>
    </w:p>
    <w:p w:rsidR="00DC3293" w:rsidRDefault="00DC3293"/>
    <w:p w:rsidR="00DC3293" w:rsidRDefault="00DC3293"/>
    <w:p w:rsidR="00F86848" w:rsidRDefault="00F86848">
      <w:pPr>
        <w:rPr>
          <w:b/>
          <w:bCs/>
          <w:color w:val="2E5A8E"/>
        </w:rPr>
      </w:pPr>
      <w:r>
        <w:rPr>
          <w:noProof/>
        </w:rPr>
        <w:lastRenderedPageBreak/>
        <w:drawing>
          <wp:inline distT="0" distB="0" distL="0" distR="0">
            <wp:extent cx="5943600" cy="35303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943600" cy="3530315"/>
                    </a:xfrm>
                    <a:prstGeom prst="rect">
                      <a:avLst/>
                    </a:prstGeom>
                    <a:noFill/>
                    <a:ln>
                      <a:noFill/>
                    </a:ln>
                  </pic:spPr>
                </pic:pic>
              </a:graphicData>
            </a:graphic>
          </wp:inline>
        </w:drawing>
      </w:r>
    </w:p>
    <w:p w:rsidR="00F86848" w:rsidRDefault="00F86848">
      <w:pPr>
        <w:rPr>
          <w:b/>
          <w:bCs/>
          <w:color w:val="2E5A8E"/>
        </w:rPr>
      </w:pPr>
    </w:p>
    <w:p w:rsidR="00F86848" w:rsidRDefault="00F86848">
      <w:pPr>
        <w:rPr>
          <w:b/>
          <w:bCs/>
          <w:color w:val="2E5A8E"/>
        </w:rPr>
      </w:pPr>
    </w:p>
    <w:p w:rsidR="00DC3293" w:rsidRDefault="00F86848">
      <w:r>
        <w:rPr>
          <w:b/>
          <w:bCs/>
          <w:color w:val="2E5A8E"/>
        </w:rPr>
        <w:t>QUESTIONS</w:t>
      </w:r>
    </w:p>
    <w:p w:rsidR="00DC3293" w:rsidRDefault="00DC3293"/>
    <w:p w:rsidR="00DC3293" w:rsidRDefault="00F86848">
      <w:r>
        <w:rPr>
          <w:b/>
          <w:bCs/>
        </w:rPr>
        <w:t>R1-2-1. Which month has the highest rainfall?</w:t>
      </w:r>
    </w:p>
    <w:p w:rsidR="00DC3293" w:rsidRDefault="00F86848">
      <w:pPr>
        <w:ind w:left="480"/>
      </w:pPr>
      <w:r>
        <w:t>A) April</w:t>
      </w:r>
    </w:p>
    <w:p w:rsidR="00DC3293" w:rsidRDefault="00F86848">
      <w:pPr>
        <w:ind w:left="480"/>
      </w:pPr>
      <w:r>
        <w:t>B) November</w:t>
      </w:r>
    </w:p>
    <w:p w:rsidR="00DC3293" w:rsidRDefault="00F86848">
      <w:pPr>
        <w:ind w:left="480"/>
      </w:pPr>
      <w:r>
        <w:t>C) May</w:t>
      </w:r>
    </w:p>
    <w:p w:rsidR="00DC3293" w:rsidRDefault="00F86848">
      <w:pPr>
        <w:ind w:left="480"/>
      </w:pPr>
      <w:r>
        <w:t>D) December</w:t>
      </w:r>
    </w:p>
    <w:p w:rsidR="00DC3293" w:rsidRDefault="00F86848">
      <w:pPr>
        <w:ind w:left="480"/>
      </w:pPr>
      <w:r>
        <w:rPr>
          <w:b/>
          <w:bCs/>
          <w:color w:val="1F6B37"/>
        </w:rPr>
        <w:t>✓ Answer: C</w:t>
      </w:r>
    </w:p>
    <w:p w:rsidR="00DC3293" w:rsidRDefault="00F86848">
      <w:pPr>
        <w:ind w:left="480"/>
      </w:pPr>
      <w:r>
        <w:rPr>
          <w:i/>
          <w:iCs/>
          <w:color w:val="555555"/>
        </w:rPr>
        <w:t>Explanation: May shows 110mm, the highest value in the chart.</w:t>
      </w:r>
    </w:p>
    <w:p w:rsidR="00DC3293" w:rsidRDefault="00DC3293"/>
    <w:p w:rsidR="00DC3293" w:rsidRDefault="00F86848">
      <w:r>
        <w:rPr>
          <w:b/>
          <w:bCs/>
        </w:rPr>
        <w:t>R1-2-2. What is the annual average rainfall shown on the chart?</w:t>
      </w:r>
    </w:p>
    <w:p w:rsidR="00DC3293" w:rsidRDefault="00F86848">
      <w:pPr>
        <w:ind w:left="480"/>
      </w:pPr>
      <w:r>
        <w:t>A) 85mm</w:t>
      </w:r>
    </w:p>
    <w:p w:rsidR="00DC3293" w:rsidRDefault="00F86848">
      <w:pPr>
        <w:ind w:left="480"/>
      </w:pPr>
      <w:r>
        <w:t>B) 75mm</w:t>
      </w:r>
    </w:p>
    <w:p w:rsidR="00DC3293" w:rsidRDefault="00F86848">
      <w:pPr>
        <w:ind w:left="480"/>
      </w:pPr>
      <w:r>
        <w:t>C) 90mm</w:t>
      </w:r>
    </w:p>
    <w:p w:rsidR="00DC3293" w:rsidRDefault="00F86848">
      <w:pPr>
        <w:ind w:left="480"/>
      </w:pPr>
      <w:r>
        <w:t>D) 60mm</w:t>
      </w:r>
    </w:p>
    <w:p w:rsidR="00DC3293" w:rsidRDefault="00F86848">
      <w:pPr>
        <w:ind w:left="480"/>
      </w:pPr>
      <w:r>
        <w:rPr>
          <w:b/>
          <w:bCs/>
          <w:color w:val="1F6B37"/>
        </w:rPr>
        <w:t>✓ Answer: B</w:t>
      </w:r>
    </w:p>
    <w:p w:rsidR="00DC3293" w:rsidRDefault="00F86848">
      <w:pPr>
        <w:ind w:left="480"/>
      </w:pPr>
      <w:r>
        <w:rPr>
          <w:i/>
          <w:iCs/>
          <w:color w:val="555555"/>
        </w:rPr>
        <w:t>Explanation: The dotted horizontal line is at 75mm, indicating the annual average.</w:t>
      </w:r>
    </w:p>
    <w:p w:rsidR="00DC3293" w:rsidRDefault="00DC3293"/>
    <w:p w:rsidR="00DC3293" w:rsidRDefault="00F86848">
      <w:r>
        <w:rPr>
          <w:b/>
          <w:bCs/>
        </w:rPr>
        <w:t>R1-2-3. Which month receives the least rainfall?</w:t>
      </w:r>
    </w:p>
    <w:p w:rsidR="00DC3293" w:rsidRDefault="00F86848">
      <w:pPr>
        <w:ind w:left="480"/>
      </w:pPr>
      <w:r>
        <w:t>A) June</w:t>
      </w:r>
    </w:p>
    <w:p w:rsidR="00DC3293" w:rsidRDefault="00F86848">
      <w:pPr>
        <w:ind w:left="480"/>
      </w:pPr>
      <w:r>
        <w:t>B) September</w:t>
      </w:r>
    </w:p>
    <w:p w:rsidR="00DC3293" w:rsidRDefault="00F86848">
      <w:pPr>
        <w:ind w:left="480"/>
      </w:pPr>
      <w:r>
        <w:t>C) July</w:t>
      </w:r>
    </w:p>
    <w:p w:rsidR="00DC3293" w:rsidRDefault="00F86848">
      <w:pPr>
        <w:ind w:left="480"/>
      </w:pPr>
      <w:r>
        <w:t>D) August</w:t>
      </w:r>
    </w:p>
    <w:p w:rsidR="00DC3293" w:rsidRDefault="00F86848">
      <w:pPr>
        <w:ind w:left="480"/>
      </w:pPr>
      <w:r>
        <w:rPr>
          <w:b/>
          <w:bCs/>
          <w:color w:val="1F6B37"/>
        </w:rPr>
        <w:t>✓ Answer: D</w:t>
      </w:r>
    </w:p>
    <w:p w:rsidR="00DC3293" w:rsidRDefault="00F86848">
      <w:pPr>
        <w:ind w:left="480"/>
      </w:pPr>
      <w:r>
        <w:rPr>
          <w:i/>
          <w:iCs/>
          <w:color w:val="555555"/>
        </w:rPr>
        <w:t>Explanation: August shows only 25mm, the lowest on the chart.</w:t>
      </w:r>
    </w:p>
    <w:p w:rsidR="00DC3293" w:rsidRDefault="00DC3293"/>
    <w:p w:rsidR="00DC3293" w:rsidRDefault="00F86848">
      <w:r>
        <w:rPr>
          <w:b/>
          <w:bCs/>
        </w:rPr>
        <w:lastRenderedPageBreak/>
        <w:t>R1-2-4. How many months receive ABOVE average rainfall?</w:t>
      </w:r>
    </w:p>
    <w:p w:rsidR="00DC3293" w:rsidRDefault="00F86848">
      <w:pPr>
        <w:ind w:left="480"/>
      </w:pPr>
      <w:r>
        <w:t>A) 4</w:t>
      </w:r>
    </w:p>
    <w:p w:rsidR="00DC3293" w:rsidRDefault="00F86848">
      <w:pPr>
        <w:ind w:left="480"/>
      </w:pPr>
      <w:r>
        <w:t>B) 5</w:t>
      </w:r>
    </w:p>
    <w:p w:rsidR="00DC3293" w:rsidRDefault="00F86848">
      <w:pPr>
        <w:ind w:left="480"/>
      </w:pPr>
      <w:r>
        <w:t>C) 6</w:t>
      </w:r>
    </w:p>
    <w:p w:rsidR="00DC3293" w:rsidRDefault="00F86848">
      <w:pPr>
        <w:ind w:left="480"/>
      </w:pPr>
      <w:r>
        <w:t>D) 7</w:t>
      </w:r>
    </w:p>
    <w:p w:rsidR="00DC3293" w:rsidRDefault="00F86848">
      <w:pPr>
        <w:ind w:left="480"/>
      </w:pPr>
      <w:r>
        <w:rPr>
          <w:b/>
          <w:bCs/>
          <w:color w:val="1F6B37"/>
        </w:rPr>
        <w:t>✓ Answer: C</w:t>
      </w:r>
    </w:p>
    <w:p w:rsidR="00DC3293" w:rsidRDefault="00F86848">
      <w:pPr>
        <w:ind w:left="480"/>
      </w:pPr>
      <w:r>
        <w:rPr>
          <w:i/>
          <w:iCs/>
          <w:color w:val="555555"/>
        </w:rPr>
        <w:t xml:space="preserve">Explanation: </w:t>
      </w:r>
      <w:proofErr w:type="gramStart"/>
      <w:r>
        <w:rPr>
          <w:i/>
          <w:iCs/>
          <w:color w:val="555555"/>
        </w:rPr>
        <w:t>January(</w:t>
      </w:r>
      <w:proofErr w:type="gramEnd"/>
      <w:r>
        <w:rPr>
          <w:i/>
          <w:iCs/>
          <w:color w:val="555555"/>
        </w:rPr>
        <w:t>85), April(90), May(110), October(80), November(100), December(95) all exceed 75mm — 6 months.</w:t>
      </w:r>
    </w:p>
    <w:p w:rsidR="00DC3293" w:rsidRDefault="00DC3293"/>
    <w:p w:rsidR="00DC3293" w:rsidRDefault="00F86848">
      <w:pPr>
        <w:pStyle w:val="Heading3"/>
      </w:pPr>
      <w:r>
        <w:t>Part 3: Reading Part 3 – Informational Text</w:t>
      </w:r>
    </w:p>
    <w:p w:rsidR="00DC3293" w:rsidRDefault="00F86848">
      <w:r>
        <w:rPr>
          <w:i/>
          <w:iCs/>
          <w:color w:val="555555"/>
        </w:rPr>
        <w:t>Read the passage below and answer the questions.</w:t>
      </w:r>
    </w:p>
    <w:p w:rsidR="00DC3293" w:rsidRDefault="00DC3293"/>
    <w:p w:rsidR="00DC3293" w:rsidRDefault="00F86848">
      <w:r>
        <w:rPr>
          <w:b/>
          <w:bCs/>
          <w:color w:val="2E5A8E"/>
        </w:rPr>
        <w:t>READING PASSAGE</w:t>
      </w:r>
    </w:p>
    <w:p w:rsidR="00DC3293" w:rsidRDefault="00F86848">
      <w:pPr>
        <w:ind w:left="480"/>
      </w:pPr>
      <w:r>
        <w:t xml:space="preserve">The northern lights, also known as the aurora borealis, are one of nature's most breathtaking spectacles. They appear as ribbons of </w:t>
      </w:r>
      <w:proofErr w:type="spellStart"/>
      <w:r>
        <w:t>colourful</w:t>
      </w:r>
      <w:proofErr w:type="spellEnd"/>
      <w:r>
        <w:t xml:space="preserve"> light — typically green, pink, violet, and white — dancing across the night sky. These lights are most commonly visible in regions near the Arctic Circle, including northern Canada, Alaska, Scandinavia, and Iceland.</w:t>
      </w:r>
    </w:p>
    <w:p w:rsidR="00DC3293" w:rsidRDefault="00DC3293"/>
    <w:p w:rsidR="00DC3293" w:rsidRDefault="00F86848">
      <w:pPr>
        <w:ind w:left="480"/>
      </w:pPr>
      <w:r>
        <w:t xml:space="preserve">The aurora borealis is caused by interactions between the sun's charged particles and the Earth's magnetic field. When solar wind — a stream of particles released by the sun — enters the Earth's atmosphere, it collides with gas molecules such as oxygen and nitrogen. These collisions release energy in the form of light, producing the vivid </w:t>
      </w:r>
      <w:proofErr w:type="spellStart"/>
      <w:r>
        <w:t>colours</w:t>
      </w:r>
      <w:proofErr w:type="spellEnd"/>
      <w:r>
        <w:t xml:space="preserve"> we see. Green light, the most common, is produced at lower altitudes where oxygen molecules are denser. Reds and purples appear at higher altitudes.</w:t>
      </w:r>
    </w:p>
    <w:p w:rsidR="00DC3293" w:rsidRDefault="00DC3293"/>
    <w:p w:rsidR="00DC3293" w:rsidRDefault="00F86848">
      <w:pPr>
        <w:ind w:left="480"/>
      </w:pPr>
      <w:r>
        <w:t xml:space="preserve">The best time to view the northern lights is between September and March, during the long, dark nights of the Arctic winter. Ideal conditions include clear skies, low light pollution, and high solar activity. Scientists use a scale called the </w:t>
      </w:r>
      <w:proofErr w:type="spellStart"/>
      <w:r>
        <w:t>Kp</w:t>
      </w:r>
      <w:proofErr w:type="spellEnd"/>
      <w:r>
        <w:t xml:space="preserve">-index to measure geomagnetic activity; a </w:t>
      </w:r>
      <w:proofErr w:type="spellStart"/>
      <w:r>
        <w:t>Kp</w:t>
      </w:r>
      <w:proofErr w:type="spellEnd"/>
      <w:r>
        <w:t xml:space="preserve"> value of 5 or above is generally needed to see the lights at lower latitudes.</w:t>
      </w:r>
    </w:p>
    <w:p w:rsidR="00DC3293" w:rsidRDefault="00DC3293"/>
    <w:p w:rsidR="00DC3293" w:rsidRDefault="00F86848">
      <w:pPr>
        <w:ind w:left="480"/>
      </w:pPr>
      <w:r>
        <w:t xml:space="preserve">In recent years, aurora tourism has grown significantly. Countries like Iceland and Norway have developed dedicated aurora-watching tours, and many </w:t>
      </w:r>
      <w:proofErr w:type="spellStart"/>
      <w:r>
        <w:t>travellers</w:t>
      </w:r>
      <w:proofErr w:type="spellEnd"/>
      <w:r>
        <w:t xml:space="preserve"> make the journey specifically to witness this phenomenon. While photographs can capture the lights beautifully, many visitors say that seeing them in person is a far more powerful experience.</w:t>
      </w:r>
    </w:p>
    <w:p w:rsidR="00DC3293" w:rsidRDefault="00DC3293"/>
    <w:p w:rsidR="00DC3293" w:rsidRDefault="00F86848">
      <w:r>
        <w:rPr>
          <w:b/>
          <w:bCs/>
          <w:color w:val="2E5A8E"/>
        </w:rPr>
        <w:t>QUESTIONS</w:t>
      </w:r>
    </w:p>
    <w:p w:rsidR="00DC3293" w:rsidRDefault="00DC3293"/>
    <w:p w:rsidR="00DC3293" w:rsidRDefault="00F86848">
      <w:r>
        <w:rPr>
          <w:b/>
          <w:bCs/>
        </w:rPr>
        <w:t>R1-3-1. What causes the aurora borealis?</w:t>
      </w:r>
    </w:p>
    <w:p w:rsidR="00DC3293" w:rsidRDefault="00F86848">
      <w:pPr>
        <w:ind w:left="480"/>
      </w:pPr>
      <w:r>
        <w:t>A) Moonlight reflecting off Arctic ice</w:t>
      </w:r>
    </w:p>
    <w:p w:rsidR="00DC3293" w:rsidRDefault="00F86848">
      <w:pPr>
        <w:ind w:left="480"/>
      </w:pPr>
      <w:r>
        <w:t>B) Volcanic activity in northern regions</w:t>
      </w:r>
    </w:p>
    <w:p w:rsidR="00DC3293" w:rsidRDefault="00F86848">
      <w:pPr>
        <w:ind w:left="480"/>
      </w:pPr>
      <w:r>
        <w:t>C) Interactions between solar particles and Earth's magnetic field</w:t>
      </w:r>
    </w:p>
    <w:p w:rsidR="00DC3293" w:rsidRDefault="00F86848">
      <w:pPr>
        <w:ind w:left="480"/>
      </w:pPr>
      <w:r>
        <w:t>D) Light pollution from northern cities</w:t>
      </w:r>
    </w:p>
    <w:p w:rsidR="00DC3293" w:rsidRDefault="00F86848">
      <w:pPr>
        <w:ind w:left="480"/>
      </w:pPr>
      <w:r>
        <w:rPr>
          <w:b/>
          <w:bCs/>
          <w:color w:val="1F6B37"/>
        </w:rPr>
        <w:t>✓ Answer: C</w:t>
      </w:r>
    </w:p>
    <w:p w:rsidR="00DC3293" w:rsidRDefault="00F86848">
      <w:pPr>
        <w:ind w:left="480"/>
      </w:pPr>
      <w:r>
        <w:rPr>
          <w:i/>
          <w:iCs/>
          <w:color w:val="555555"/>
        </w:rPr>
        <w:t>Explanation: The passage states it is caused by 'interactions between the sun's charged particles and the Earth's magnetic field.'</w:t>
      </w:r>
    </w:p>
    <w:p w:rsidR="00DC3293" w:rsidRDefault="00DC3293"/>
    <w:p w:rsidR="00DC3293" w:rsidRDefault="00F86848">
      <w:r>
        <w:rPr>
          <w:b/>
          <w:bCs/>
        </w:rPr>
        <w:t xml:space="preserve">R1-3-2. What produces the green </w:t>
      </w:r>
      <w:proofErr w:type="spellStart"/>
      <w:r>
        <w:rPr>
          <w:b/>
          <w:bCs/>
        </w:rPr>
        <w:t>colour</w:t>
      </w:r>
      <w:proofErr w:type="spellEnd"/>
      <w:r>
        <w:rPr>
          <w:b/>
          <w:bCs/>
        </w:rPr>
        <w:t xml:space="preserve"> of the northern lights?</w:t>
      </w:r>
    </w:p>
    <w:p w:rsidR="00DC3293" w:rsidRDefault="00F86848">
      <w:pPr>
        <w:ind w:left="480"/>
      </w:pPr>
      <w:r>
        <w:t>A) Nitrogen at high altitudes</w:t>
      </w:r>
    </w:p>
    <w:p w:rsidR="00DC3293" w:rsidRDefault="00F86848">
      <w:pPr>
        <w:ind w:left="480"/>
      </w:pPr>
      <w:r>
        <w:lastRenderedPageBreak/>
        <w:t>B) Oxygen at lower altitudes</w:t>
      </w:r>
    </w:p>
    <w:p w:rsidR="00DC3293" w:rsidRDefault="00F86848">
      <w:pPr>
        <w:ind w:left="480"/>
      </w:pPr>
      <w:r>
        <w:t>C) Carbon dioxide reactions</w:t>
      </w:r>
    </w:p>
    <w:p w:rsidR="00DC3293" w:rsidRDefault="00F86848">
      <w:pPr>
        <w:ind w:left="480"/>
      </w:pPr>
      <w:r>
        <w:t xml:space="preserve">D) Water </w:t>
      </w:r>
      <w:proofErr w:type="spellStart"/>
      <w:r>
        <w:t>vapour</w:t>
      </w:r>
      <w:proofErr w:type="spellEnd"/>
      <w:r>
        <w:t xml:space="preserve"> in the atmosphere</w:t>
      </w:r>
    </w:p>
    <w:p w:rsidR="00DC3293" w:rsidRDefault="00F86848">
      <w:pPr>
        <w:ind w:left="480"/>
      </w:pPr>
      <w:r>
        <w:rPr>
          <w:b/>
          <w:bCs/>
          <w:color w:val="1F6B37"/>
        </w:rPr>
        <w:t>✓ Answer: B</w:t>
      </w:r>
    </w:p>
    <w:p w:rsidR="00DC3293" w:rsidRDefault="00F86848">
      <w:pPr>
        <w:ind w:left="480"/>
      </w:pPr>
      <w:r>
        <w:rPr>
          <w:i/>
          <w:iCs/>
          <w:color w:val="555555"/>
        </w:rPr>
        <w:t>Explanation: The passage says 'Green light is produced at lower altitudes where oxygen molecules are denser.'</w:t>
      </w:r>
    </w:p>
    <w:p w:rsidR="00DC3293" w:rsidRDefault="00DC3293"/>
    <w:p w:rsidR="00DC3293" w:rsidRDefault="00F86848">
      <w:r>
        <w:rPr>
          <w:b/>
          <w:bCs/>
        </w:rPr>
        <w:t xml:space="preserve">R1-3-3. What </w:t>
      </w:r>
      <w:proofErr w:type="spellStart"/>
      <w:r>
        <w:rPr>
          <w:b/>
          <w:bCs/>
        </w:rPr>
        <w:t>Kp</w:t>
      </w:r>
      <w:proofErr w:type="spellEnd"/>
      <w:r>
        <w:rPr>
          <w:b/>
          <w:bCs/>
        </w:rPr>
        <w:t>-index value is needed to see the lights at lower latitudes?</w:t>
      </w:r>
    </w:p>
    <w:p w:rsidR="00DC3293" w:rsidRDefault="00F86848">
      <w:pPr>
        <w:ind w:left="480"/>
      </w:pPr>
      <w:r>
        <w:t>A) 3 or above</w:t>
      </w:r>
    </w:p>
    <w:p w:rsidR="00DC3293" w:rsidRDefault="00F86848">
      <w:pPr>
        <w:ind w:left="480"/>
      </w:pPr>
      <w:r>
        <w:t>B) 4 or above</w:t>
      </w:r>
    </w:p>
    <w:p w:rsidR="00DC3293" w:rsidRDefault="00F86848">
      <w:pPr>
        <w:ind w:left="480"/>
      </w:pPr>
      <w:r>
        <w:t>C) 5 or above</w:t>
      </w:r>
    </w:p>
    <w:p w:rsidR="00DC3293" w:rsidRDefault="00F86848">
      <w:pPr>
        <w:ind w:left="480"/>
      </w:pPr>
      <w:r>
        <w:t>D) 7 or above</w:t>
      </w:r>
    </w:p>
    <w:p w:rsidR="00DC3293" w:rsidRDefault="00F86848">
      <w:pPr>
        <w:ind w:left="480"/>
      </w:pPr>
      <w:r>
        <w:rPr>
          <w:b/>
          <w:bCs/>
          <w:color w:val="1F6B37"/>
        </w:rPr>
        <w:t>✓ Answer: C</w:t>
      </w:r>
    </w:p>
    <w:p w:rsidR="00DC3293" w:rsidRDefault="00F86848">
      <w:pPr>
        <w:ind w:left="480"/>
      </w:pPr>
      <w:r>
        <w:rPr>
          <w:i/>
          <w:iCs/>
          <w:color w:val="555555"/>
        </w:rPr>
        <w:t xml:space="preserve">Explanation: The passage says 'a </w:t>
      </w:r>
      <w:proofErr w:type="spellStart"/>
      <w:r>
        <w:rPr>
          <w:i/>
          <w:iCs/>
          <w:color w:val="555555"/>
        </w:rPr>
        <w:t>Kp</w:t>
      </w:r>
      <w:proofErr w:type="spellEnd"/>
      <w:r>
        <w:rPr>
          <w:i/>
          <w:iCs/>
          <w:color w:val="555555"/>
        </w:rPr>
        <w:t xml:space="preserve"> value of 5 or above is generally needed.'</w:t>
      </w:r>
    </w:p>
    <w:p w:rsidR="00DC3293" w:rsidRDefault="00DC3293"/>
    <w:p w:rsidR="00DC3293" w:rsidRDefault="00F86848">
      <w:r>
        <w:rPr>
          <w:b/>
          <w:bCs/>
        </w:rPr>
        <w:t>R1-3-4. What is the best time of year to see the northern lights?</w:t>
      </w:r>
    </w:p>
    <w:p w:rsidR="00DC3293" w:rsidRDefault="00F86848">
      <w:pPr>
        <w:ind w:left="480"/>
      </w:pPr>
      <w:r>
        <w:t>A) June to August</w:t>
      </w:r>
    </w:p>
    <w:p w:rsidR="00DC3293" w:rsidRDefault="00F86848">
      <w:pPr>
        <w:ind w:left="480"/>
      </w:pPr>
      <w:r>
        <w:t>B) September to March</w:t>
      </w:r>
    </w:p>
    <w:p w:rsidR="00DC3293" w:rsidRDefault="00F86848">
      <w:pPr>
        <w:ind w:left="480"/>
      </w:pPr>
      <w:r>
        <w:t>C) April to June</w:t>
      </w:r>
    </w:p>
    <w:p w:rsidR="00DC3293" w:rsidRDefault="00F86848">
      <w:pPr>
        <w:ind w:left="480"/>
      </w:pPr>
      <w:r>
        <w:t>D) Any time of year</w:t>
      </w:r>
    </w:p>
    <w:p w:rsidR="00DC3293" w:rsidRDefault="00F86848">
      <w:pPr>
        <w:ind w:left="480"/>
      </w:pPr>
      <w:r>
        <w:rPr>
          <w:b/>
          <w:bCs/>
          <w:color w:val="1F6B37"/>
        </w:rPr>
        <w:t>✓ Answer: B</w:t>
      </w:r>
    </w:p>
    <w:p w:rsidR="00DC3293" w:rsidRDefault="00F86848">
      <w:pPr>
        <w:ind w:left="480"/>
      </w:pPr>
      <w:r>
        <w:rPr>
          <w:i/>
          <w:iCs/>
          <w:color w:val="555555"/>
        </w:rPr>
        <w:t>Explanation: The passage states 'The best time to view is between September and March.'</w:t>
      </w:r>
    </w:p>
    <w:p w:rsidR="00DC3293" w:rsidRDefault="00DC3293"/>
    <w:p w:rsidR="00DC3293" w:rsidRDefault="00F86848">
      <w:r>
        <w:rPr>
          <w:b/>
          <w:bCs/>
        </w:rPr>
        <w:t>R1-3-5. According to the passage, how do visitors compare seeing the lights in person to photographs?</w:t>
      </w:r>
    </w:p>
    <w:p w:rsidR="00DC3293" w:rsidRDefault="00F86848">
      <w:pPr>
        <w:ind w:left="480"/>
      </w:pPr>
      <w:r>
        <w:t>A) Photographs are more impressive</w:t>
      </w:r>
    </w:p>
    <w:p w:rsidR="00DC3293" w:rsidRDefault="00F86848">
      <w:pPr>
        <w:ind w:left="480"/>
      </w:pPr>
      <w:r>
        <w:t>B) They are about the same</w:t>
      </w:r>
    </w:p>
    <w:p w:rsidR="00DC3293" w:rsidRDefault="00F86848">
      <w:pPr>
        <w:ind w:left="480"/>
      </w:pPr>
      <w:r>
        <w:t>C) Seeing them in person is far more powerful</w:t>
      </w:r>
    </w:p>
    <w:p w:rsidR="00DC3293" w:rsidRDefault="00F86848">
      <w:pPr>
        <w:ind w:left="480"/>
      </w:pPr>
      <w:r>
        <w:t>D) Neither is impressive</w:t>
      </w:r>
    </w:p>
    <w:p w:rsidR="00DC3293" w:rsidRDefault="00F86848">
      <w:pPr>
        <w:ind w:left="480"/>
      </w:pPr>
      <w:r>
        <w:rPr>
          <w:b/>
          <w:bCs/>
          <w:color w:val="1F6B37"/>
        </w:rPr>
        <w:t>✓ Answer: C</w:t>
      </w:r>
    </w:p>
    <w:p w:rsidR="00DC3293" w:rsidRDefault="00F86848">
      <w:pPr>
        <w:ind w:left="480"/>
      </w:pPr>
      <w:r>
        <w:rPr>
          <w:i/>
          <w:iCs/>
          <w:color w:val="555555"/>
        </w:rPr>
        <w:t>Explanation: The passage says 'seeing them in person is a far more powerful experience.'</w:t>
      </w:r>
    </w:p>
    <w:p w:rsidR="00DC3293" w:rsidRDefault="00DC3293"/>
    <w:p w:rsidR="00DC3293" w:rsidRDefault="00F86848">
      <w:pPr>
        <w:pStyle w:val="Heading3"/>
      </w:pPr>
      <w:r>
        <w:t>Part 4: Reading Part 4 – In-Depth Exposition</w:t>
      </w:r>
    </w:p>
    <w:p w:rsidR="00DC3293" w:rsidRDefault="00F86848">
      <w:r>
        <w:rPr>
          <w:i/>
          <w:iCs/>
          <w:color w:val="555555"/>
        </w:rPr>
        <w:t>Read the following passage carefully and answer all questions.</w:t>
      </w:r>
    </w:p>
    <w:p w:rsidR="00DC3293" w:rsidRDefault="00DC3293"/>
    <w:p w:rsidR="00DC3293" w:rsidRDefault="00F86848">
      <w:r>
        <w:rPr>
          <w:b/>
          <w:bCs/>
          <w:color w:val="2E5A8E"/>
        </w:rPr>
        <w:t>READING PASSAGE</w:t>
      </w:r>
    </w:p>
    <w:p w:rsidR="00DC3293" w:rsidRDefault="00F86848">
      <w:pPr>
        <w:ind w:left="480"/>
      </w:pPr>
      <w:r>
        <w:t>Urban farming — the practice of growing food within city limits — has gained tremendous momentum over the past decade. Driven by concerns about food security, environmental sustainability, and community well-being, city governments and private citizens alike are transforming rooftops, vacant lots, and community spaces into productive agricultural zones.</w:t>
      </w:r>
    </w:p>
    <w:p w:rsidR="00DC3293" w:rsidRDefault="00DC3293"/>
    <w:p w:rsidR="00DC3293" w:rsidRDefault="00F86848">
      <w:pPr>
        <w:ind w:left="480"/>
      </w:pPr>
      <w:r>
        <w:t xml:space="preserve">One of the primary motivations behind urban farming is the desire to shorten food supply chains. In conventional agricultural systems, food often travels thousands of </w:t>
      </w:r>
      <w:proofErr w:type="spellStart"/>
      <w:r>
        <w:t>kilometres</w:t>
      </w:r>
      <w:proofErr w:type="spellEnd"/>
      <w:r>
        <w:t xml:space="preserve"> before reaching consumers, resulting in significant carbon emissions and nutrient loss. Urban farms can supply fresh produce to local </w:t>
      </w:r>
      <w:proofErr w:type="spellStart"/>
      <w:r>
        <w:t>neighbourhoods</w:t>
      </w:r>
      <w:proofErr w:type="spellEnd"/>
      <w:r>
        <w:t xml:space="preserve"> with minimal transportation, reducing both the environmental footprint and the time from harvest to table.</w:t>
      </w:r>
    </w:p>
    <w:p w:rsidR="00DC3293" w:rsidRDefault="00DC3293"/>
    <w:p w:rsidR="00DC3293" w:rsidRDefault="00F86848">
      <w:pPr>
        <w:ind w:left="480"/>
      </w:pPr>
      <w:r>
        <w:lastRenderedPageBreak/>
        <w:t xml:space="preserve">Urban farming also addresses food deserts — </w:t>
      </w:r>
      <w:proofErr w:type="spellStart"/>
      <w:r>
        <w:t>neighbourhoods</w:t>
      </w:r>
      <w:proofErr w:type="spellEnd"/>
      <w:r>
        <w:t>, often in lower-income areas, where residents have limited access to fresh fruits and vegetables. By establishing community gardens or vertical farms in these areas, residents gain access to nutritious food options that would otherwise be difficult to obtain. Several cities, including Detroit and Singapore, have implemented urban agriculture programs explicitly aimed at improving food equity.</w:t>
      </w:r>
    </w:p>
    <w:p w:rsidR="00DC3293" w:rsidRDefault="00DC3293"/>
    <w:p w:rsidR="00DC3293" w:rsidRDefault="00F86848">
      <w:pPr>
        <w:ind w:left="480"/>
      </w:pPr>
      <w:r>
        <w:t>Despite its many benefits, urban farming faces considerable challenges. Land in cities is expensive and often scarce, making it difficult to scale production. Water usage can be intensive, and growing food in polluted urban environments carries risks of soil and crop contamination. Additionally, the economics of urban farming can be challenging: the cost of produce grown in cities often exceeds that of conventionally farmed food, making it difficult for urban farms to compete without subsidies or community support.</w:t>
      </w:r>
    </w:p>
    <w:p w:rsidR="00DC3293" w:rsidRDefault="00DC3293"/>
    <w:p w:rsidR="00DC3293" w:rsidRDefault="00F86848">
      <w:pPr>
        <w:ind w:left="480"/>
      </w:pPr>
      <w:r>
        <w:t>Nevertheless, technological innovation is helping to address many of these barriers. Vertical farming — growing crops in stacked layers indoors under artificial light — allows for high yields in a small footprint. Hydroponic and aeroponic systems reduce water consumption dramatically compared to traditional soil-based farming. As these technologies become more affordable, urban farming is poised to play an increasingly important role in the global food system.</w:t>
      </w:r>
    </w:p>
    <w:p w:rsidR="00DC3293" w:rsidRDefault="00DC3293"/>
    <w:p w:rsidR="00DC3293" w:rsidRDefault="00F86848">
      <w:r>
        <w:rPr>
          <w:b/>
          <w:bCs/>
          <w:color w:val="2E5A8E"/>
        </w:rPr>
        <w:t>QUESTIONS</w:t>
      </w:r>
    </w:p>
    <w:p w:rsidR="00DC3293" w:rsidRDefault="00DC3293"/>
    <w:p w:rsidR="00DC3293" w:rsidRDefault="00F86848">
      <w:r>
        <w:rPr>
          <w:b/>
          <w:bCs/>
        </w:rPr>
        <w:t>R1-4-1. What is the main subject of the passage?</w:t>
      </w:r>
    </w:p>
    <w:p w:rsidR="00DC3293" w:rsidRDefault="00F86848">
      <w:pPr>
        <w:ind w:left="480"/>
      </w:pPr>
      <w:r>
        <w:t>A) The history of agriculture in North America</w:t>
      </w:r>
    </w:p>
    <w:p w:rsidR="00DC3293" w:rsidRDefault="00F86848">
      <w:pPr>
        <w:ind w:left="480"/>
      </w:pPr>
      <w:r>
        <w:t>B) Urban farming, its benefits and challenges</w:t>
      </w:r>
    </w:p>
    <w:p w:rsidR="00DC3293" w:rsidRDefault="00F86848">
      <w:pPr>
        <w:ind w:left="480"/>
      </w:pPr>
      <w:r>
        <w:t>C) The negative effects of pesticides in cities</w:t>
      </w:r>
    </w:p>
    <w:p w:rsidR="00DC3293" w:rsidRDefault="00F86848">
      <w:pPr>
        <w:ind w:left="480"/>
      </w:pPr>
      <w:r>
        <w:t>D) How technology is replacing farmers</w:t>
      </w:r>
    </w:p>
    <w:p w:rsidR="00DC3293" w:rsidRDefault="00F86848">
      <w:pPr>
        <w:ind w:left="480"/>
      </w:pPr>
      <w:r>
        <w:rPr>
          <w:b/>
          <w:bCs/>
          <w:color w:val="1F6B37"/>
        </w:rPr>
        <w:t>✓ Answer: B</w:t>
      </w:r>
    </w:p>
    <w:p w:rsidR="00DC3293" w:rsidRDefault="00F86848">
      <w:pPr>
        <w:ind w:left="480"/>
      </w:pPr>
      <w:r>
        <w:rPr>
          <w:i/>
          <w:iCs/>
          <w:color w:val="555555"/>
        </w:rPr>
        <w:t>Explanation: The passage covers urban farming comprehensively — motivations, benefits, challenges, and innovations.</w:t>
      </w:r>
    </w:p>
    <w:p w:rsidR="00DC3293" w:rsidRDefault="00DC3293"/>
    <w:p w:rsidR="00DC3293" w:rsidRDefault="00F86848">
      <w:r>
        <w:rPr>
          <w:b/>
          <w:bCs/>
        </w:rPr>
        <w:t>R1-4-2. What is a 'food desert' as described in the passage?</w:t>
      </w:r>
    </w:p>
    <w:p w:rsidR="00DC3293" w:rsidRDefault="00F86848">
      <w:pPr>
        <w:ind w:left="480"/>
      </w:pPr>
      <w:r>
        <w:t>A) A region with extreme drought</w:t>
      </w:r>
    </w:p>
    <w:p w:rsidR="00DC3293" w:rsidRDefault="00F86848">
      <w:pPr>
        <w:ind w:left="480"/>
      </w:pPr>
      <w:r>
        <w:t xml:space="preserve">B) A </w:t>
      </w:r>
      <w:proofErr w:type="spellStart"/>
      <w:r>
        <w:t>neighbourhood</w:t>
      </w:r>
      <w:proofErr w:type="spellEnd"/>
      <w:r>
        <w:t xml:space="preserve"> with no restaurants</w:t>
      </w:r>
    </w:p>
    <w:p w:rsidR="00DC3293" w:rsidRDefault="00F86848">
      <w:pPr>
        <w:ind w:left="480"/>
      </w:pPr>
      <w:r>
        <w:t xml:space="preserve">C) A </w:t>
      </w:r>
      <w:proofErr w:type="spellStart"/>
      <w:r>
        <w:t>neighbourhood</w:t>
      </w:r>
      <w:proofErr w:type="spellEnd"/>
      <w:r>
        <w:t xml:space="preserve"> with limited access to fresh produce</w:t>
      </w:r>
    </w:p>
    <w:p w:rsidR="00DC3293" w:rsidRDefault="00F86848">
      <w:pPr>
        <w:ind w:left="480"/>
      </w:pPr>
      <w:r>
        <w:t>D) A city park without greenery</w:t>
      </w:r>
    </w:p>
    <w:p w:rsidR="00DC3293" w:rsidRDefault="00F86848">
      <w:pPr>
        <w:ind w:left="480"/>
      </w:pPr>
      <w:r>
        <w:rPr>
          <w:b/>
          <w:bCs/>
          <w:color w:val="1F6B37"/>
        </w:rPr>
        <w:t>✓ Answer: C</w:t>
      </w:r>
    </w:p>
    <w:p w:rsidR="00DC3293" w:rsidRDefault="00F86848">
      <w:pPr>
        <w:ind w:left="480"/>
      </w:pPr>
      <w:r>
        <w:rPr>
          <w:i/>
          <w:iCs/>
          <w:color w:val="555555"/>
        </w:rPr>
        <w:t>Explanation: The passage defines food deserts as '</w:t>
      </w:r>
      <w:proofErr w:type="spellStart"/>
      <w:r>
        <w:rPr>
          <w:i/>
          <w:iCs/>
          <w:color w:val="555555"/>
        </w:rPr>
        <w:t>neighbourhoods</w:t>
      </w:r>
      <w:proofErr w:type="spellEnd"/>
      <w:r>
        <w:rPr>
          <w:i/>
          <w:iCs/>
          <w:color w:val="555555"/>
        </w:rPr>
        <w:t xml:space="preserve"> where residents have limited access to fresh fruits and vegetables.'</w:t>
      </w:r>
    </w:p>
    <w:p w:rsidR="00DC3293" w:rsidRDefault="00DC3293"/>
    <w:p w:rsidR="00DC3293" w:rsidRDefault="00F86848">
      <w:r>
        <w:rPr>
          <w:b/>
          <w:bCs/>
        </w:rPr>
        <w:t>R1-4-3. Which cities are mentioned as implementing urban agriculture for food equity?</w:t>
      </w:r>
    </w:p>
    <w:p w:rsidR="00DC3293" w:rsidRDefault="00F86848">
      <w:pPr>
        <w:ind w:left="480"/>
      </w:pPr>
      <w:r>
        <w:t>A) New York and Tokyo</w:t>
      </w:r>
    </w:p>
    <w:p w:rsidR="00DC3293" w:rsidRDefault="00F86848">
      <w:pPr>
        <w:ind w:left="480"/>
      </w:pPr>
      <w:r>
        <w:t>B) Detroit and Singapore</w:t>
      </w:r>
    </w:p>
    <w:p w:rsidR="00DC3293" w:rsidRDefault="00F86848">
      <w:pPr>
        <w:ind w:left="480"/>
      </w:pPr>
      <w:r>
        <w:t>C) London and Seoul</w:t>
      </w:r>
    </w:p>
    <w:p w:rsidR="00DC3293" w:rsidRDefault="00F86848">
      <w:pPr>
        <w:ind w:left="480"/>
      </w:pPr>
      <w:r>
        <w:t>D) Toronto and Berlin</w:t>
      </w:r>
    </w:p>
    <w:p w:rsidR="00DC3293" w:rsidRDefault="00F86848">
      <w:pPr>
        <w:ind w:left="480"/>
      </w:pPr>
      <w:r>
        <w:rPr>
          <w:b/>
          <w:bCs/>
          <w:color w:val="1F6B37"/>
        </w:rPr>
        <w:t>✓ Answer: B</w:t>
      </w:r>
    </w:p>
    <w:p w:rsidR="00DC3293" w:rsidRDefault="00F86848">
      <w:pPr>
        <w:ind w:left="480"/>
      </w:pPr>
      <w:r>
        <w:rPr>
          <w:i/>
          <w:iCs/>
          <w:color w:val="555555"/>
        </w:rPr>
        <w:t>Explanation: The passage specifically names 'Detroit and Singapore.'</w:t>
      </w:r>
    </w:p>
    <w:p w:rsidR="00DC3293" w:rsidRDefault="00DC3293"/>
    <w:p w:rsidR="00DC3293" w:rsidRDefault="00F86848">
      <w:r>
        <w:rPr>
          <w:b/>
          <w:bCs/>
        </w:rPr>
        <w:t>R1-4-4. What is one economic challenge of urban farming mentioned in the passage?</w:t>
      </w:r>
    </w:p>
    <w:p w:rsidR="00DC3293" w:rsidRDefault="00F86848">
      <w:pPr>
        <w:ind w:left="480"/>
      </w:pPr>
      <w:r>
        <w:lastRenderedPageBreak/>
        <w:t>A) Urban farms employ too many workers</w:t>
      </w:r>
    </w:p>
    <w:p w:rsidR="00DC3293" w:rsidRDefault="00F86848">
      <w:pPr>
        <w:ind w:left="480"/>
      </w:pPr>
      <w:r>
        <w:t>B) City farms produce too much food</w:t>
      </w:r>
    </w:p>
    <w:p w:rsidR="00DC3293" w:rsidRDefault="00F86848">
      <w:pPr>
        <w:ind w:left="480"/>
      </w:pPr>
      <w:r>
        <w:t>C) Urban produce often costs more than conventionally farmed food</w:t>
      </w:r>
    </w:p>
    <w:p w:rsidR="00DC3293" w:rsidRDefault="00F86848">
      <w:pPr>
        <w:ind w:left="480"/>
      </w:pPr>
      <w:r>
        <w:t>D) Government regulations prevent urban farming</w:t>
      </w:r>
    </w:p>
    <w:p w:rsidR="00DC3293" w:rsidRDefault="00F86848">
      <w:pPr>
        <w:ind w:left="480"/>
      </w:pPr>
      <w:r>
        <w:rPr>
          <w:b/>
          <w:bCs/>
          <w:color w:val="1F6B37"/>
        </w:rPr>
        <w:t>✓ Answer: C</w:t>
      </w:r>
    </w:p>
    <w:p w:rsidR="00DC3293" w:rsidRDefault="00F86848">
      <w:pPr>
        <w:ind w:left="480"/>
      </w:pPr>
      <w:r>
        <w:rPr>
          <w:i/>
          <w:iCs/>
          <w:color w:val="555555"/>
        </w:rPr>
        <w:t>Explanation: The passage states 'the cost of produce grown in cities often exceeds that of conventionally farmed food.'</w:t>
      </w:r>
    </w:p>
    <w:p w:rsidR="00DC3293" w:rsidRDefault="00DC3293"/>
    <w:p w:rsidR="00DC3293" w:rsidRDefault="00F86848">
      <w:r>
        <w:rPr>
          <w:b/>
          <w:bCs/>
        </w:rPr>
        <w:t>R1-4-5. How do hydroponic and aeroponic systems help urban farming?</w:t>
      </w:r>
    </w:p>
    <w:p w:rsidR="00DC3293" w:rsidRDefault="00F86848">
      <w:pPr>
        <w:ind w:left="480"/>
      </w:pPr>
      <w:r>
        <w:t>A) They increase soil fertility</w:t>
      </w:r>
    </w:p>
    <w:p w:rsidR="00DC3293" w:rsidRDefault="00F86848">
      <w:pPr>
        <w:ind w:left="480"/>
      </w:pPr>
      <w:r>
        <w:t>B) They reduce water consumption dramatically</w:t>
      </w:r>
    </w:p>
    <w:p w:rsidR="00DC3293" w:rsidRDefault="00F86848">
      <w:pPr>
        <w:ind w:left="480"/>
      </w:pPr>
      <w:r>
        <w:t>C) They eliminate the need for sunlight</w:t>
      </w:r>
    </w:p>
    <w:p w:rsidR="00DC3293" w:rsidRDefault="00F86848">
      <w:pPr>
        <w:ind w:left="480"/>
      </w:pPr>
      <w:r>
        <w:t>D) They make farming available only indoors</w:t>
      </w:r>
    </w:p>
    <w:p w:rsidR="00DC3293" w:rsidRDefault="00F86848">
      <w:pPr>
        <w:ind w:left="480"/>
      </w:pPr>
      <w:r>
        <w:rPr>
          <w:b/>
          <w:bCs/>
          <w:color w:val="1F6B37"/>
        </w:rPr>
        <w:t>✓ Answer: B</w:t>
      </w:r>
    </w:p>
    <w:p w:rsidR="00DC3293" w:rsidRDefault="00F86848">
      <w:pPr>
        <w:ind w:left="480"/>
      </w:pPr>
      <w:r>
        <w:rPr>
          <w:i/>
          <w:iCs/>
          <w:color w:val="555555"/>
        </w:rPr>
        <w:t>Explanation: The passage says 'Hydroponic and aeroponic systems reduce water consumption dramatically.'</w:t>
      </w:r>
    </w:p>
    <w:p w:rsidR="00DC3293" w:rsidRDefault="00DC3293"/>
    <w:p w:rsidR="00DC3293" w:rsidRDefault="00F86848">
      <w:r>
        <w:rPr>
          <w:b/>
          <w:bCs/>
        </w:rPr>
        <w:t>R1-4-6. What is vertical farming?</w:t>
      </w:r>
    </w:p>
    <w:p w:rsidR="00DC3293" w:rsidRDefault="00F86848">
      <w:pPr>
        <w:ind w:left="480"/>
      </w:pPr>
      <w:r>
        <w:t>A) Farming on steep hillsides</w:t>
      </w:r>
    </w:p>
    <w:p w:rsidR="00DC3293" w:rsidRDefault="00F86848">
      <w:pPr>
        <w:ind w:left="480"/>
      </w:pPr>
      <w:r>
        <w:t>B) Growing crops on multi-level outdoor terraces</w:t>
      </w:r>
    </w:p>
    <w:p w:rsidR="00DC3293" w:rsidRDefault="00F86848">
      <w:pPr>
        <w:ind w:left="480"/>
      </w:pPr>
      <w:r>
        <w:t>C) Growing crops in stacked layers indoors under artificial light</w:t>
      </w:r>
    </w:p>
    <w:p w:rsidR="00DC3293" w:rsidRDefault="00F86848">
      <w:pPr>
        <w:ind w:left="480"/>
      </w:pPr>
      <w:r>
        <w:t>D) Using drones to plant crops</w:t>
      </w:r>
    </w:p>
    <w:p w:rsidR="00DC3293" w:rsidRDefault="00F86848">
      <w:pPr>
        <w:ind w:left="480"/>
      </w:pPr>
      <w:r>
        <w:rPr>
          <w:b/>
          <w:bCs/>
          <w:color w:val="1F6B37"/>
        </w:rPr>
        <w:t>✓ Answer: C</w:t>
      </w:r>
    </w:p>
    <w:p w:rsidR="00DC3293" w:rsidRDefault="00F86848">
      <w:pPr>
        <w:ind w:left="480"/>
      </w:pPr>
      <w:r>
        <w:rPr>
          <w:i/>
          <w:iCs/>
          <w:color w:val="555555"/>
        </w:rPr>
        <w:t>Explanation: The passage defines it as 'growing crops in stacked layers indoors under artificial light.'</w:t>
      </w:r>
    </w:p>
    <w:p w:rsidR="00DC3293" w:rsidRDefault="00DC3293"/>
    <w:p w:rsidR="00DC3293" w:rsidRDefault="00DC3293">
      <w:pPr>
        <w:pBdr>
          <w:bottom w:val="single" w:sz="6" w:space="0" w:color="AAAAAA"/>
        </w:pBdr>
      </w:pPr>
    </w:p>
    <w:p w:rsidR="00DC3293" w:rsidRDefault="00DC3293"/>
    <w:p w:rsidR="00DC3293" w:rsidRDefault="00F86848">
      <w:pPr>
        <w:pStyle w:val="Heading2"/>
      </w:pPr>
      <w:r>
        <w:t>SECTION 3: WRITING</w:t>
      </w:r>
    </w:p>
    <w:p w:rsidR="00DC3293" w:rsidRDefault="00DC3293"/>
    <w:p w:rsidR="00DC3293" w:rsidRDefault="00F86848">
      <w:pPr>
        <w:pStyle w:val="Heading3"/>
      </w:pPr>
      <w:r>
        <w:t>Task 1: Writing Task 1 – Email</w:t>
      </w:r>
    </w:p>
    <w:p w:rsidR="00DC3293" w:rsidRDefault="00F86848">
      <w:r>
        <w:rPr>
          <w:i/>
          <w:iCs/>
          <w:color w:val="555555"/>
        </w:rPr>
        <w:t>Write an email of approximately 150–200 words. Read the following situation and write your response.</w:t>
      </w:r>
    </w:p>
    <w:p w:rsidR="00DC3293" w:rsidRDefault="00DC3293"/>
    <w:p w:rsidR="00DC3293" w:rsidRDefault="00F86848">
      <w:r>
        <w:rPr>
          <w:b/>
          <w:bCs/>
          <w:color w:val="2E5A8E"/>
        </w:rPr>
        <w:t>PROMPT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360"/>
      </w:tblGrid>
      <w:tr w:rsidR="00DC3293">
        <w:tc>
          <w:tcPr>
            <w:tcW w:w="0" w:type="auto"/>
            <w:tcBorders>
              <w:top w:val="single" w:sz="1" w:space="0" w:color="B0C4D8"/>
              <w:left w:val="single" w:sz="1" w:space="0" w:color="B0C4D8"/>
              <w:bottom w:val="single" w:sz="1" w:space="0" w:color="B0C4D8"/>
              <w:right w:val="single" w:sz="1" w:space="0" w:color="B0C4D8"/>
            </w:tcBorders>
            <w:shd w:val="clear" w:color="auto" w:fill="FFF8E8"/>
            <w:tcMar>
              <w:top w:w="120" w:type="dxa"/>
              <w:left w:w="200" w:type="dxa"/>
              <w:bottom w:w="120" w:type="dxa"/>
              <w:right w:w="200" w:type="dxa"/>
            </w:tcMar>
          </w:tcPr>
          <w:p w:rsidR="00DC3293" w:rsidRDefault="00F86848">
            <w:r>
              <w:rPr>
                <w:sz w:val="20"/>
                <w:szCs w:val="20"/>
              </w:rPr>
              <w:t>You recently attended a community workshop on financial planning. You found it very helpful and want to recommend it to your friend David who is having trouble managing his finances.  Write an email to David: – Describe the workshop you attended – Explain why it was helpful – Encourage him to attend the next session and tell him how to register</w:t>
            </w:r>
          </w:p>
        </w:tc>
      </w:tr>
    </w:tbl>
    <w:p w:rsidR="00DC3293" w:rsidRDefault="00DC3293"/>
    <w:p w:rsidR="00DC3293" w:rsidRDefault="00F86848">
      <w:r>
        <w:rPr>
          <w:b/>
          <w:bCs/>
          <w:color w:val="2E5A8E"/>
        </w:rPr>
        <w:t>SAMPLE ANSWER</w:t>
      </w:r>
    </w:p>
    <w:p w:rsidR="00DC3293" w:rsidRDefault="00F86848">
      <w:pPr>
        <w:ind w:left="480"/>
      </w:pPr>
      <w:r>
        <w:rPr>
          <w:i/>
          <w:iCs/>
          <w:color w:val="333333"/>
        </w:rPr>
        <w:t>Subject: You Need to Check Out This Financial Planning Workshop!</w:t>
      </w:r>
    </w:p>
    <w:p w:rsidR="00DC3293" w:rsidRDefault="00DC3293"/>
    <w:p w:rsidR="00DC3293" w:rsidRDefault="00F86848">
      <w:pPr>
        <w:ind w:left="480"/>
      </w:pPr>
      <w:r>
        <w:rPr>
          <w:i/>
          <w:iCs/>
          <w:color w:val="333333"/>
        </w:rPr>
        <w:t>Hi David,</w:t>
      </w:r>
    </w:p>
    <w:p w:rsidR="00DC3293" w:rsidRDefault="00DC3293"/>
    <w:p w:rsidR="00DC3293" w:rsidRDefault="00F86848">
      <w:pPr>
        <w:ind w:left="480"/>
      </w:pPr>
      <w:r>
        <w:rPr>
          <w:i/>
          <w:iCs/>
          <w:color w:val="333333"/>
        </w:rPr>
        <w:t>I hope you're doing well! I just wanted to reach out because I attended an incredible workshop last weekend that I think would be perfect for you.</w:t>
      </w:r>
    </w:p>
    <w:p w:rsidR="00DC3293" w:rsidRDefault="00DC3293"/>
    <w:p w:rsidR="00DC3293" w:rsidRDefault="00F86848">
      <w:pPr>
        <w:ind w:left="480"/>
      </w:pPr>
      <w:r>
        <w:rPr>
          <w:i/>
          <w:iCs/>
          <w:color w:val="333333"/>
        </w:rPr>
        <w:t>It was a free community workshop on personal financial planning, organized by the City of Riverside's Community Development Office. The session covered topics like budgeting, saving strategies, debt management, and investing basics. What I found most helpful was the practical budgeting template they gave us — I've already started using it and feel much more in control of my spending.</w:t>
      </w:r>
    </w:p>
    <w:p w:rsidR="00DC3293" w:rsidRDefault="00DC3293"/>
    <w:p w:rsidR="00DC3293" w:rsidRDefault="00F86848">
      <w:pPr>
        <w:ind w:left="480"/>
      </w:pPr>
      <w:r>
        <w:rPr>
          <w:i/>
          <w:iCs/>
          <w:color w:val="333333"/>
        </w:rPr>
        <w:t>I know you mentioned feeling overwhelmed by your finances recently, and honestly, this workshop addresses exactly those kinds of concerns. The facilitator was incredibly clear and non-judgmental, so there's no need to feel embarrassed.</w:t>
      </w:r>
    </w:p>
    <w:p w:rsidR="00DC3293" w:rsidRDefault="00DC3293"/>
    <w:p w:rsidR="00DC3293" w:rsidRDefault="00F86848">
      <w:pPr>
        <w:ind w:left="480"/>
      </w:pPr>
      <w:r>
        <w:rPr>
          <w:i/>
          <w:iCs/>
          <w:color w:val="333333"/>
        </w:rPr>
        <w:t>The next session is on November 2nd at the Riverside Community Centre from 10 AM to 1 PM. Registration is free — you just need to visit www.riverside.ca/workshops and sign up before October 28th. Spots fill up quickly, so I'd register soon!</w:t>
      </w:r>
    </w:p>
    <w:p w:rsidR="00DC3293" w:rsidRDefault="00DC3293"/>
    <w:p w:rsidR="00DC3293" w:rsidRDefault="00F86848">
      <w:pPr>
        <w:ind w:left="480"/>
      </w:pPr>
      <w:r>
        <w:rPr>
          <w:i/>
          <w:iCs/>
          <w:color w:val="333333"/>
        </w:rPr>
        <w:t>Let me know if you decide to go — I'd love to hear what you think!</w:t>
      </w:r>
    </w:p>
    <w:p w:rsidR="00DC3293" w:rsidRDefault="00DC3293"/>
    <w:p w:rsidR="00DC3293" w:rsidRDefault="00F86848">
      <w:pPr>
        <w:ind w:left="480"/>
      </w:pPr>
      <w:r>
        <w:rPr>
          <w:i/>
          <w:iCs/>
          <w:color w:val="333333"/>
        </w:rPr>
        <w:t>Best,</w:t>
      </w:r>
    </w:p>
    <w:p w:rsidR="00DC3293" w:rsidRDefault="00F86848">
      <w:pPr>
        <w:ind w:left="480"/>
      </w:pPr>
      <w:r>
        <w:rPr>
          <w:i/>
          <w:iCs/>
          <w:color w:val="333333"/>
        </w:rPr>
        <w:t>Alex</w:t>
      </w:r>
    </w:p>
    <w:p w:rsidR="00DC3293" w:rsidRDefault="00DC3293"/>
    <w:p w:rsidR="00DC3293" w:rsidRDefault="00F86848">
      <w:r>
        <w:rPr>
          <w:i/>
          <w:iCs/>
          <w:color w:val="555555"/>
        </w:rPr>
        <w:t>📊 Scoring note: Scored on: Content relevance, Organization, Vocabulary range, Grammar accuracy. Target CLB 7–9.</w:t>
      </w:r>
    </w:p>
    <w:p w:rsidR="00DC3293" w:rsidRDefault="00DC3293"/>
    <w:p w:rsidR="00DC3293" w:rsidRDefault="00F86848">
      <w:pPr>
        <w:pStyle w:val="Heading3"/>
      </w:pPr>
      <w:r>
        <w:t>Task 2: Writing Task 2 – Responding to Survey Questions</w:t>
      </w:r>
    </w:p>
    <w:p w:rsidR="00DC3293" w:rsidRDefault="00F86848">
      <w:r>
        <w:rPr>
          <w:i/>
          <w:iCs/>
          <w:color w:val="555555"/>
        </w:rPr>
        <w:t>Read the following survey question and write a response of approximately 150–200 words.</w:t>
      </w:r>
    </w:p>
    <w:p w:rsidR="00DC3293" w:rsidRDefault="00DC3293"/>
    <w:p w:rsidR="00DC3293" w:rsidRDefault="00F86848">
      <w:r>
        <w:rPr>
          <w:b/>
          <w:bCs/>
          <w:color w:val="2E5A8E"/>
        </w:rPr>
        <w:t>PROMPT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360"/>
      </w:tblGrid>
      <w:tr w:rsidR="00DC3293">
        <w:tc>
          <w:tcPr>
            <w:tcW w:w="0" w:type="auto"/>
            <w:tcBorders>
              <w:top w:val="single" w:sz="1" w:space="0" w:color="B0C4D8"/>
              <w:left w:val="single" w:sz="1" w:space="0" w:color="B0C4D8"/>
              <w:bottom w:val="single" w:sz="1" w:space="0" w:color="B0C4D8"/>
              <w:right w:val="single" w:sz="1" w:space="0" w:color="B0C4D8"/>
            </w:tcBorders>
            <w:shd w:val="clear" w:color="auto" w:fill="FFF8E8"/>
            <w:tcMar>
              <w:top w:w="120" w:type="dxa"/>
              <w:left w:w="200" w:type="dxa"/>
              <w:bottom w:w="120" w:type="dxa"/>
              <w:right w:w="200" w:type="dxa"/>
            </w:tcMar>
          </w:tcPr>
          <w:p w:rsidR="00DC3293" w:rsidRDefault="00F86848">
            <w:r>
              <w:rPr>
                <w:sz w:val="20"/>
                <w:szCs w:val="20"/>
              </w:rPr>
              <w:t xml:space="preserve">Your city is planning to build either a new sports complex or a new public library in your </w:t>
            </w:r>
            <w:proofErr w:type="spellStart"/>
            <w:r>
              <w:rPr>
                <w:sz w:val="20"/>
                <w:szCs w:val="20"/>
              </w:rPr>
              <w:t>neighbourhood</w:t>
            </w:r>
            <w:proofErr w:type="spellEnd"/>
            <w:r>
              <w:rPr>
                <w:sz w:val="20"/>
                <w:szCs w:val="20"/>
              </w:rPr>
              <w:t>. Which option would you prefer and why? Use specific reasons and examples to support your opinion.</w:t>
            </w:r>
          </w:p>
        </w:tc>
      </w:tr>
    </w:tbl>
    <w:p w:rsidR="00DC3293" w:rsidRDefault="00DC3293"/>
    <w:p w:rsidR="00DC3293" w:rsidRDefault="00F86848">
      <w:r>
        <w:rPr>
          <w:b/>
          <w:bCs/>
          <w:color w:val="2E5A8E"/>
        </w:rPr>
        <w:t>SAMPLE ANSWER</w:t>
      </w:r>
    </w:p>
    <w:p w:rsidR="00DC3293" w:rsidRDefault="00F86848">
      <w:pPr>
        <w:ind w:left="480"/>
      </w:pPr>
      <w:r>
        <w:rPr>
          <w:i/>
          <w:iCs/>
          <w:color w:val="333333"/>
        </w:rPr>
        <w:t>I would strongly prefer that my city build a new public library rather than a sports complex. While a sports complex would certainly benefit those who enjoy athletic activities, a library serves a much wider range of community members and needs.</w:t>
      </w:r>
    </w:p>
    <w:p w:rsidR="00DC3293" w:rsidRDefault="00DC3293"/>
    <w:p w:rsidR="00DC3293" w:rsidRDefault="00F86848">
      <w:pPr>
        <w:ind w:left="480"/>
      </w:pPr>
      <w:r>
        <w:rPr>
          <w:i/>
          <w:iCs/>
          <w:color w:val="333333"/>
        </w:rPr>
        <w:t>First, a public library provides free educational resources to people of all ages and backgrounds. Students can access books, computers, and study spaces; adults can attend workshops and use job search resources; and seniors can find reading groups and social programs. A sports complex, by contrast, primarily benefits those who are already physically active.</w:t>
      </w:r>
    </w:p>
    <w:p w:rsidR="00DC3293" w:rsidRDefault="00DC3293"/>
    <w:p w:rsidR="00DC3293" w:rsidRDefault="00F86848">
      <w:pPr>
        <w:ind w:left="480"/>
      </w:pPr>
      <w:r>
        <w:rPr>
          <w:i/>
          <w:iCs/>
          <w:color w:val="333333"/>
        </w:rPr>
        <w:t xml:space="preserve">Second, libraries foster a culture of learning and literacy that has long-term societal benefits. Communities with strong library systems tend to have higher educational attainment and better civic engagement. Given that our </w:t>
      </w:r>
      <w:proofErr w:type="spellStart"/>
      <w:r>
        <w:rPr>
          <w:i/>
          <w:iCs/>
          <w:color w:val="333333"/>
        </w:rPr>
        <w:t>neighbourhood</w:t>
      </w:r>
      <w:proofErr w:type="spellEnd"/>
      <w:r>
        <w:rPr>
          <w:i/>
          <w:iCs/>
          <w:color w:val="333333"/>
        </w:rPr>
        <w:t xml:space="preserve"> has a growing number of families with school-aged children, a library would be immediately and deeply impactful.</w:t>
      </w:r>
    </w:p>
    <w:p w:rsidR="00DC3293" w:rsidRDefault="00DC3293"/>
    <w:p w:rsidR="00DC3293" w:rsidRDefault="00F86848">
      <w:pPr>
        <w:ind w:left="480"/>
      </w:pPr>
      <w:r>
        <w:rPr>
          <w:i/>
          <w:iCs/>
          <w:color w:val="333333"/>
        </w:rPr>
        <w:lastRenderedPageBreak/>
        <w:t>Finally, sports facilities require ongoing maintenance costs and are often available only at specific hours, whereas libraries serve as all-day community hubs.</w:t>
      </w:r>
    </w:p>
    <w:p w:rsidR="00DC3293" w:rsidRDefault="00DC3293"/>
    <w:p w:rsidR="00DC3293" w:rsidRDefault="00F86848">
      <w:pPr>
        <w:ind w:left="480"/>
      </w:pPr>
      <w:r>
        <w:rPr>
          <w:i/>
          <w:iCs/>
          <w:color w:val="333333"/>
        </w:rPr>
        <w:t>For these reasons, a new public library would deliver broader, more lasting benefits to our entire community.</w:t>
      </w:r>
    </w:p>
    <w:p w:rsidR="00DC3293" w:rsidRDefault="00DC3293"/>
    <w:p w:rsidR="00DC3293" w:rsidRDefault="00F86848">
      <w:r>
        <w:rPr>
          <w:i/>
          <w:iCs/>
          <w:color w:val="555555"/>
        </w:rPr>
        <w:t>📊 Scoring note: Scored on: Task achievement, Cohesion, Lexical resource, Grammatical range and accuracy.</w:t>
      </w:r>
    </w:p>
    <w:p w:rsidR="00DC3293" w:rsidRDefault="00DC3293"/>
    <w:p w:rsidR="00DC3293" w:rsidRDefault="00DC3293">
      <w:pPr>
        <w:pBdr>
          <w:bottom w:val="single" w:sz="6" w:space="0" w:color="AAAAAA"/>
        </w:pBdr>
      </w:pPr>
    </w:p>
    <w:p w:rsidR="00DC3293" w:rsidRDefault="00DC3293"/>
    <w:p w:rsidR="00DC3293" w:rsidRDefault="00F86848">
      <w:pPr>
        <w:pStyle w:val="Heading2"/>
      </w:pPr>
      <w:r>
        <w:t>SECTION 4: SPEAKING</w:t>
      </w:r>
    </w:p>
    <w:p w:rsidR="00DC3293" w:rsidRDefault="00DC3293"/>
    <w:p w:rsidR="00DC3293" w:rsidRDefault="00F86848">
      <w:pPr>
        <w:pStyle w:val="Heading3"/>
      </w:pPr>
      <w:r>
        <w:t>Task 1: Speaking Task 1 – Giving Advice</w:t>
      </w:r>
    </w:p>
    <w:p w:rsidR="00DC3293" w:rsidRDefault="00F86848">
      <w:r>
        <w:rPr>
          <w:i/>
          <w:iCs/>
          <w:color w:val="555555"/>
        </w:rPr>
        <w:t>Listen to the following situation and give your advice. Speak for 30–90 seconds.</w:t>
      </w:r>
    </w:p>
    <w:p w:rsidR="00DC3293" w:rsidRDefault="00DC3293"/>
    <w:p w:rsidR="00DC3293" w:rsidRDefault="00F86848">
      <w:r>
        <w:rPr>
          <w:b/>
          <w:bCs/>
          <w:color w:val="2E5A8E"/>
        </w:rPr>
        <w:t>PROMPT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360"/>
      </w:tblGrid>
      <w:tr w:rsidR="00DC3293">
        <w:tc>
          <w:tcPr>
            <w:tcW w:w="0" w:type="auto"/>
            <w:tcBorders>
              <w:top w:val="single" w:sz="1" w:space="0" w:color="B0C4D8"/>
              <w:left w:val="single" w:sz="1" w:space="0" w:color="B0C4D8"/>
              <w:bottom w:val="single" w:sz="1" w:space="0" w:color="B0C4D8"/>
              <w:right w:val="single" w:sz="1" w:space="0" w:color="B0C4D8"/>
            </w:tcBorders>
            <w:shd w:val="clear" w:color="auto" w:fill="F0F7EE"/>
            <w:tcMar>
              <w:top w:w="120" w:type="dxa"/>
              <w:left w:w="200" w:type="dxa"/>
              <w:bottom w:w="120" w:type="dxa"/>
              <w:right w:w="200" w:type="dxa"/>
            </w:tcMar>
          </w:tcPr>
          <w:p w:rsidR="00DC3293" w:rsidRDefault="00F86848">
            <w:r>
              <w:rPr>
                <w:sz w:val="20"/>
                <w:szCs w:val="20"/>
              </w:rPr>
              <w:t>Your friend is about to start a new job and is very nervous about making a good first impression. What advice would you give your friend about how to behave on their first day at work?</w:t>
            </w:r>
          </w:p>
        </w:tc>
      </w:tr>
    </w:tbl>
    <w:p w:rsidR="00DC3293" w:rsidRDefault="00DC3293"/>
    <w:p w:rsidR="00DC3293" w:rsidRDefault="00F86848">
      <w:r>
        <w:rPr>
          <w:b/>
          <w:bCs/>
          <w:color w:val="2E5A8E"/>
        </w:rPr>
        <w:t>SAMPLE ANSWER NOTES</w:t>
      </w:r>
    </w:p>
    <w:p w:rsidR="00DC3293" w:rsidRDefault="00F86848">
      <w:pPr>
        <w:ind w:left="480"/>
      </w:pPr>
      <w:r>
        <w:rPr>
          <w:i/>
          <w:iCs/>
          <w:color w:val="333333"/>
        </w:rPr>
        <w:t>Key points to cover: Arrive early, dress professionally, be polite and friendly to all colleagues, listen more than you speak on the first day, ask questions when uncertain, avoid using your phone unnecessarily, show enthusiasm for the role, take notes during orientation.</w:t>
      </w:r>
    </w:p>
    <w:p w:rsidR="00DC3293" w:rsidRDefault="00DC3293"/>
    <w:p w:rsidR="00DC3293" w:rsidRDefault="00F86848">
      <w:r>
        <w:rPr>
          <w:b/>
          <w:bCs/>
          <w:color w:val="2E5A8E"/>
        </w:rPr>
        <w:t>SCORING CRITERIA</w:t>
      </w:r>
    </w:p>
    <w:p w:rsidR="00DC3293" w:rsidRDefault="00DC3293">
      <w:pPr>
        <w:ind w:left="480"/>
      </w:pPr>
    </w:p>
    <w:p w:rsidR="00DC3293" w:rsidRDefault="00DC3293"/>
    <w:p w:rsidR="00DC3293" w:rsidRDefault="00F86848">
      <w:pPr>
        <w:pStyle w:val="Heading3"/>
      </w:pPr>
      <w:r>
        <w:t>Task 2: Speaking Task 2 – Talking about a Personal Experience</w:t>
      </w:r>
    </w:p>
    <w:p w:rsidR="00DC3293" w:rsidRDefault="00F86848">
      <w:r>
        <w:rPr>
          <w:i/>
          <w:iCs/>
          <w:color w:val="555555"/>
        </w:rPr>
        <w:t>Talk about a time when you had to solve a difficult problem. Speak for 60–90 seconds. You have 30 seconds to prepare.</w:t>
      </w:r>
    </w:p>
    <w:p w:rsidR="00DC3293" w:rsidRDefault="00DC3293"/>
    <w:p w:rsidR="00DC3293" w:rsidRDefault="00F86848">
      <w:r>
        <w:rPr>
          <w:b/>
          <w:bCs/>
          <w:color w:val="2E5A8E"/>
        </w:rPr>
        <w:t>PROMPT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360"/>
      </w:tblGrid>
      <w:tr w:rsidR="00DC3293">
        <w:tc>
          <w:tcPr>
            <w:tcW w:w="0" w:type="auto"/>
            <w:tcBorders>
              <w:top w:val="single" w:sz="1" w:space="0" w:color="B0C4D8"/>
              <w:left w:val="single" w:sz="1" w:space="0" w:color="B0C4D8"/>
              <w:bottom w:val="single" w:sz="1" w:space="0" w:color="B0C4D8"/>
              <w:right w:val="single" w:sz="1" w:space="0" w:color="B0C4D8"/>
            </w:tcBorders>
            <w:shd w:val="clear" w:color="auto" w:fill="F0F7EE"/>
            <w:tcMar>
              <w:top w:w="120" w:type="dxa"/>
              <w:left w:w="200" w:type="dxa"/>
              <w:bottom w:w="120" w:type="dxa"/>
              <w:right w:w="200" w:type="dxa"/>
            </w:tcMar>
          </w:tcPr>
          <w:p w:rsidR="00DC3293" w:rsidRDefault="00F86848">
            <w:r>
              <w:rPr>
                <w:sz w:val="20"/>
                <w:szCs w:val="20"/>
              </w:rPr>
              <w:t>Describe a difficult problem you faced in your personal or professional life. What was the problem? What did you do to solve it? What did you learn from the experience?</w:t>
            </w:r>
          </w:p>
        </w:tc>
      </w:tr>
    </w:tbl>
    <w:p w:rsidR="00DC3293" w:rsidRDefault="00DC3293"/>
    <w:p w:rsidR="00DC3293" w:rsidRDefault="00F86848">
      <w:r>
        <w:rPr>
          <w:b/>
          <w:bCs/>
          <w:color w:val="2E5A8E"/>
        </w:rPr>
        <w:t>SAMPLE ANSWER NOTES</w:t>
      </w:r>
    </w:p>
    <w:p w:rsidR="00DC3293" w:rsidRDefault="00F86848">
      <w:pPr>
        <w:ind w:left="480"/>
      </w:pPr>
      <w:r>
        <w:rPr>
          <w:i/>
          <w:iCs/>
          <w:color w:val="333333"/>
        </w:rPr>
        <w:t>Ideal response: specific context, clear problem description, logical steps taken to solve it, personal reflection on lesson learned. Avoid: vague responses, excessive pausing, incomplete narratives.</w:t>
      </w:r>
    </w:p>
    <w:p w:rsidR="00DC3293" w:rsidRDefault="00DC3293"/>
    <w:p w:rsidR="00DC3293" w:rsidRDefault="00F86848">
      <w:r>
        <w:rPr>
          <w:b/>
          <w:bCs/>
          <w:color w:val="2E5A8E"/>
        </w:rPr>
        <w:t>SCORING CRITERIA</w:t>
      </w:r>
    </w:p>
    <w:p w:rsidR="00DC3293" w:rsidRDefault="00DC3293">
      <w:pPr>
        <w:ind w:left="480"/>
      </w:pPr>
    </w:p>
    <w:p w:rsidR="00DC3293" w:rsidRDefault="00DC3293"/>
    <w:p w:rsidR="00DC3293" w:rsidRDefault="00F86848">
      <w:pPr>
        <w:pStyle w:val="Heading3"/>
      </w:pPr>
      <w:r>
        <w:lastRenderedPageBreak/>
        <w:t>Task 3: Speaking Task 3 – Describing a Scene</w:t>
      </w:r>
    </w:p>
    <w:p w:rsidR="00DC3293" w:rsidRDefault="00F86848">
      <w:r>
        <w:rPr>
          <w:i/>
          <w:iCs/>
          <w:color w:val="555555"/>
        </w:rPr>
        <w:t>Look at the image below and describe what you see. Include as much detail as possible. You have 30 seconds to prepare and 60–90 seconds to speak.</w:t>
      </w:r>
    </w:p>
    <w:p w:rsidR="00DC3293" w:rsidRDefault="00DC3293"/>
    <w:p w:rsidR="00DC3293" w:rsidRDefault="00F86848">
      <w:r>
        <w:rPr>
          <w:b/>
          <w:bCs/>
          <w:color w:val="2E5A8E"/>
        </w:rPr>
        <w:t>IMAGE DESCRIPTION</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360"/>
      </w:tblGrid>
      <w:tr w:rsidR="00DC3293">
        <w:tc>
          <w:tcPr>
            <w:tcW w:w="0" w:type="auto"/>
            <w:tcBorders>
              <w:top w:val="single" w:sz="1" w:space="0" w:color="B0C4D8"/>
              <w:left w:val="single" w:sz="1" w:space="0" w:color="B0C4D8"/>
              <w:bottom w:val="single" w:sz="1" w:space="0" w:color="B0C4D8"/>
              <w:right w:val="single" w:sz="1" w:space="0" w:color="B0C4D8"/>
            </w:tcBorders>
            <w:shd w:val="clear" w:color="auto" w:fill="F0F7EE"/>
            <w:tcMar>
              <w:top w:w="120" w:type="dxa"/>
              <w:left w:w="200" w:type="dxa"/>
              <w:bottom w:w="120" w:type="dxa"/>
              <w:right w:w="200" w:type="dxa"/>
            </w:tcMar>
          </w:tcPr>
          <w:p w:rsidR="00DC3293" w:rsidRDefault="00F86848">
            <w:r>
              <w:rPr>
                <w:sz w:val="20"/>
                <w:szCs w:val="20"/>
              </w:rPr>
              <w:t xml:space="preserve">A busy farmer's market on a sunny Saturday morning. There are multiple stalls with </w:t>
            </w:r>
            <w:proofErr w:type="spellStart"/>
            <w:r>
              <w:rPr>
                <w:sz w:val="20"/>
                <w:szCs w:val="20"/>
              </w:rPr>
              <w:t>colourful</w:t>
            </w:r>
            <w:proofErr w:type="spellEnd"/>
            <w:r>
              <w:rPr>
                <w:sz w:val="20"/>
                <w:szCs w:val="20"/>
              </w:rPr>
              <w:t xml:space="preserve"> awnings in red, yellow, and green. One stall sells fresh vegetables including tomatoes, lettuce, and carrots. Another stall has baked goods like bread and muffins. A vendor with a white apron is handing something to a customer. Several shoppers carry reusable bags. In the background, there are trees and a brick building. Children are visible near one stall looking at fruit.</w:t>
            </w:r>
          </w:p>
        </w:tc>
      </w:tr>
    </w:tbl>
    <w:p w:rsidR="00DC3293" w:rsidRDefault="00DC3293"/>
    <w:p w:rsidR="00F86848" w:rsidRDefault="008C42BF">
      <w:r>
        <w:rPr>
          <w:noProof/>
        </w:rPr>
        <w:drawing>
          <wp:inline distT="0" distB="0" distL="0" distR="0" wp14:anchorId="3C5D9268">
            <wp:extent cx="5961380" cy="2870200"/>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72330" cy="2875472"/>
                    </a:xfrm>
                    <a:prstGeom prst="rect">
                      <a:avLst/>
                    </a:prstGeom>
                    <a:noFill/>
                  </pic:spPr>
                </pic:pic>
              </a:graphicData>
            </a:graphic>
          </wp:inline>
        </w:drawing>
      </w:r>
    </w:p>
    <w:p w:rsidR="00F86848" w:rsidRDefault="00F86848"/>
    <w:p w:rsidR="00DC3293" w:rsidRDefault="00F86848">
      <w:r>
        <w:rPr>
          <w:b/>
          <w:bCs/>
          <w:color w:val="2E5A8E"/>
        </w:rPr>
        <w:t>SCORING CRITERIA</w:t>
      </w:r>
    </w:p>
    <w:p w:rsidR="00DC3293" w:rsidRDefault="00DC3293">
      <w:pPr>
        <w:ind w:left="480"/>
      </w:pPr>
    </w:p>
    <w:p w:rsidR="00DC3293" w:rsidRDefault="00DC3293"/>
    <w:p w:rsidR="00DC3293" w:rsidRDefault="00F86848">
      <w:pPr>
        <w:pStyle w:val="Heading3"/>
      </w:pPr>
      <w:r>
        <w:t>Task 4: Speaking Task 4 – Making Predictions</w:t>
      </w:r>
    </w:p>
    <w:p w:rsidR="00DC3293" w:rsidRDefault="00F86848">
      <w:r>
        <w:rPr>
          <w:i/>
          <w:iCs/>
          <w:color w:val="555555"/>
        </w:rPr>
        <w:t>Look at the graph below and make predictions or observations about the data. Speak for 60–90 seconds.</w:t>
      </w:r>
    </w:p>
    <w:p w:rsidR="00DC3293" w:rsidRDefault="00DC3293"/>
    <w:p w:rsidR="00DC3293" w:rsidRDefault="00F86848">
      <w:r>
        <w:rPr>
          <w:b/>
          <w:bCs/>
          <w:color w:val="2E5A8E"/>
        </w:rPr>
        <w:t>IMAGE DESCRIPTION</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360"/>
      </w:tblGrid>
      <w:tr w:rsidR="00DC3293">
        <w:tc>
          <w:tcPr>
            <w:tcW w:w="0" w:type="auto"/>
            <w:tcBorders>
              <w:top w:val="single" w:sz="1" w:space="0" w:color="B0C4D8"/>
              <w:left w:val="single" w:sz="1" w:space="0" w:color="B0C4D8"/>
              <w:bottom w:val="single" w:sz="1" w:space="0" w:color="B0C4D8"/>
              <w:right w:val="single" w:sz="1" w:space="0" w:color="B0C4D8"/>
            </w:tcBorders>
            <w:shd w:val="clear" w:color="auto" w:fill="F0F7EE"/>
            <w:tcMar>
              <w:top w:w="120" w:type="dxa"/>
              <w:left w:w="200" w:type="dxa"/>
              <w:bottom w:w="120" w:type="dxa"/>
              <w:right w:w="200" w:type="dxa"/>
            </w:tcMar>
          </w:tcPr>
          <w:p w:rsidR="00DC3293" w:rsidRDefault="00F86848">
            <w:r>
              <w:rPr>
                <w:sz w:val="20"/>
                <w:szCs w:val="20"/>
              </w:rPr>
              <w:t>A line graph titled 'Projected Global Electric Vehicle Sales 2020–2030'. The x-axis shows years from 2020 to 2030. The y-axis shows millions of units from 0 to 40 million. In 2020, EV sales were at 3 million. They rose steadily to 8 million in 2022, then sharply to 18 million by 2025, and are projected to reach 37 million by 2030.</w:t>
            </w:r>
          </w:p>
        </w:tc>
      </w:tr>
    </w:tbl>
    <w:p w:rsidR="00DC3293" w:rsidRDefault="00DC3293"/>
    <w:p w:rsidR="00F86848" w:rsidRDefault="00F86848">
      <w:pPr>
        <w:rPr>
          <w:b/>
          <w:bCs/>
          <w:color w:val="2E5A8E"/>
        </w:rPr>
      </w:pPr>
      <w:r>
        <w:rPr>
          <w:noProof/>
        </w:rPr>
        <w:lastRenderedPageBreak/>
        <w:drawing>
          <wp:inline distT="0" distB="0" distL="0" distR="0">
            <wp:extent cx="5942876" cy="3238500"/>
            <wp:effectExtent l="0" t="0" r="127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52344" cy="3243659"/>
                    </a:xfrm>
                    <a:prstGeom prst="rect">
                      <a:avLst/>
                    </a:prstGeom>
                    <a:noFill/>
                    <a:ln>
                      <a:noFill/>
                    </a:ln>
                  </pic:spPr>
                </pic:pic>
              </a:graphicData>
            </a:graphic>
          </wp:inline>
        </w:drawing>
      </w:r>
    </w:p>
    <w:p w:rsidR="00F86848" w:rsidRDefault="00F86848">
      <w:pPr>
        <w:rPr>
          <w:b/>
          <w:bCs/>
          <w:color w:val="2E5A8E"/>
        </w:rPr>
      </w:pPr>
    </w:p>
    <w:p w:rsidR="00DC3293" w:rsidRDefault="00F86848">
      <w:r>
        <w:rPr>
          <w:b/>
          <w:bCs/>
          <w:color w:val="2E5A8E"/>
        </w:rPr>
        <w:t>SAMPLE ANSWER NOTES</w:t>
      </w:r>
    </w:p>
    <w:p w:rsidR="00DC3293" w:rsidRDefault="00F86848">
      <w:pPr>
        <w:ind w:left="480"/>
      </w:pPr>
      <w:r>
        <w:rPr>
          <w:i/>
          <w:iCs/>
          <w:color w:val="333333"/>
        </w:rPr>
        <w:t>Candidates should: describe overall trend (sharp increase), identify key data points, suggest reasons for growth (environmental awareness, policy incentives, battery improvements), and make logical predictions about the future.</w:t>
      </w:r>
    </w:p>
    <w:p w:rsidR="00DC3293" w:rsidRDefault="00DC3293"/>
    <w:p w:rsidR="00DC3293" w:rsidRDefault="00F86848">
      <w:r>
        <w:rPr>
          <w:b/>
          <w:bCs/>
          <w:color w:val="2E5A8E"/>
        </w:rPr>
        <w:t>SCORING CRITERIA</w:t>
      </w:r>
    </w:p>
    <w:p w:rsidR="00DC3293" w:rsidRDefault="00DC3293">
      <w:pPr>
        <w:ind w:left="480"/>
      </w:pPr>
    </w:p>
    <w:p w:rsidR="00DC3293" w:rsidRDefault="00DC3293"/>
    <w:p w:rsidR="00DC3293" w:rsidRDefault="00F86848">
      <w:pPr>
        <w:pStyle w:val="Heading3"/>
      </w:pPr>
      <w:r>
        <w:t>Task 5: Speaking Task 5 – Dealing with a Difficult Situation</w:t>
      </w:r>
    </w:p>
    <w:p w:rsidR="00DC3293" w:rsidRDefault="00F86848">
      <w:r>
        <w:rPr>
          <w:i/>
          <w:iCs/>
          <w:color w:val="555555"/>
        </w:rPr>
        <w:t>Listen to the situation and respond as naturally as possible. You have 30 seconds to prepare and 60 seconds to respond.</w:t>
      </w:r>
    </w:p>
    <w:p w:rsidR="00DC3293" w:rsidRDefault="00DC3293"/>
    <w:p w:rsidR="008C42BF" w:rsidRDefault="008C42BF">
      <w:pPr>
        <w:rPr>
          <w:b/>
          <w:bCs/>
          <w:color w:val="2E5A8E"/>
        </w:rPr>
      </w:pPr>
    </w:p>
    <w:p w:rsidR="00DC3293" w:rsidRDefault="00F86848">
      <w:r>
        <w:rPr>
          <w:b/>
          <w:bCs/>
          <w:color w:val="2E5A8E"/>
        </w:rPr>
        <w:t>PROMPT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360"/>
      </w:tblGrid>
      <w:tr w:rsidR="00DC3293">
        <w:tc>
          <w:tcPr>
            <w:tcW w:w="0" w:type="auto"/>
            <w:tcBorders>
              <w:top w:val="single" w:sz="1" w:space="0" w:color="B0C4D8"/>
              <w:left w:val="single" w:sz="1" w:space="0" w:color="B0C4D8"/>
              <w:bottom w:val="single" w:sz="1" w:space="0" w:color="B0C4D8"/>
              <w:right w:val="single" w:sz="1" w:space="0" w:color="B0C4D8"/>
            </w:tcBorders>
            <w:shd w:val="clear" w:color="auto" w:fill="F0F7EE"/>
            <w:tcMar>
              <w:top w:w="120" w:type="dxa"/>
              <w:left w:w="200" w:type="dxa"/>
              <w:bottom w:w="120" w:type="dxa"/>
              <w:right w:w="200" w:type="dxa"/>
            </w:tcMar>
          </w:tcPr>
          <w:p w:rsidR="00DC3293" w:rsidRDefault="00F86848">
            <w:r>
              <w:rPr>
                <w:sz w:val="20"/>
                <w:szCs w:val="20"/>
              </w:rPr>
              <w:t>You ordered a birthday cake from a bakery two weeks ago for a party this evening. When you arrived to pick it up, the bakery tells you they have no record of your order and the cake was not made. How do you respond to the bakery manager?</w:t>
            </w:r>
          </w:p>
        </w:tc>
      </w:tr>
    </w:tbl>
    <w:p w:rsidR="00DC3293" w:rsidRDefault="00F86848">
      <w:r>
        <w:rPr>
          <w:b/>
          <w:bCs/>
          <w:color w:val="2E5A8E"/>
        </w:rPr>
        <w:t>SAMPLE ANSWER NOTES</w:t>
      </w:r>
    </w:p>
    <w:p w:rsidR="00DC3293" w:rsidRDefault="00F86848">
      <w:pPr>
        <w:ind w:left="480"/>
      </w:pPr>
      <w:r>
        <w:rPr>
          <w:i/>
          <w:iCs/>
          <w:color w:val="333333"/>
        </w:rPr>
        <w:t>Strong responses: remain calm, clearly explain the situation, provide any proof (receipt, confirmation email), propose solutions (expedited alternative, refund, partial credit), maintain a respectful but firm tone.</w:t>
      </w:r>
    </w:p>
    <w:p w:rsidR="00DC3293" w:rsidRDefault="00DC3293"/>
    <w:p w:rsidR="00DC3293" w:rsidRDefault="00F86848">
      <w:r>
        <w:rPr>
          <w:b/>
          <w:bCs/>
          <w:color w:val="2E5A8E"/>
        </w:rPr>
        <w:t>SCORING CRITERIA</w:t>
      </w:r>
    </w:p>
    <w:p w:rsidR="00DC3293" w:rsidRDefault="00DC3293">
      <w:pPr>
        <w:ind w:left="480"/>
      </w:pPr>
    </w:p>
    <w:p w:rsidR="00DC3293" w:rsidRDefault="00DC3293"/>
    <w:p w:rsidR="00DC3293" w:rsidRDefault="00F86848">
      <w:pPr>
        <w:pStyle w:val="Heading3"/>
      </w:pPr>
      <w:r>
        <w:t>Task 6: Speaking Task 6 – Expressing Opinions</w:t>
      </w:r>
    </w:p>
    <w:p w:rsidR="00DC3293" w:rsidRDefault="00F86848">
      <w:r>
        <w:rPr>
          <w:i/>
          <w:iCs/>
          <w:color w:val="555555"/>
        </w:rPr>
        <w:lastRenderedPageBreak/>
        <w:t>You will hear a statement. Express your opinion on whether you agree or disagree. Give reasons and examples. Speak for 60–90 seconds.</w:t>
      </w:r>
    </w:p>
    <w:p w:rsidR="00DC3293" w:rsidRDefault="00DC3293"/>
    <w:p w:rsidR="00DC3293" w:rsidRDefault="00F86848">
      <w:r>
        <w:rPr>
          <w:b/>
          <w:bCs/>
          <w:color w:val="2E5A8E"/>
        </w:rPr>
        <w:t>PROMPT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360"/>
      </w:tblGrid>
      <w:tr w:rsidR="00DC3293">
        <w:tc>
          <w:tcPr>
            <w:tcW w:w="0" w:type="auto"/>
            <w:tcBorders>
              <w:top w:val="single" w:sz="1" w:space="0" w:color="B0C4D8"/>
              <w:left w:val="single" w:sz="1" w:space="0" w:color="B0C4D8"/>
              <w:bottom w:val="single" w:sz="1" w:space="0" w:color="B0C4D8"/>
              <w:right w:val="single" w:sz="1" w:space="0" w:color="B0C4D8"/>
            </w:tcBorders>
            <w:shd w:val="clear" w:color="auto" w:fill="F0F7EE"/>
            <w:tcMar>
              <w:top w:w="120" w:type="dxa"/>
              <w:left w:w="200" w:type="dxa"/>
              <w:bottom w:w="120" w:type="dxa"/>
              <w:right w:w="200" w:type="dxa"/>
            </w:tcMar>
          </w:tcPr>
          <w:p w:rsidR="00DC3293" w:rsidRDefault="00F86848">
            <w:r>
              <w:rPr>
                <w:sz w:val="20"/>
                <w:szCs w:val="20"/>
              </w:rPr>
              <w:t>Statement: 'Social media does more harm than good in modern society.' Do you agree or disagree with this statement?</w:t>
            </w:r>
          </w:p>
        </w:tc>
      </w:tr>
    </w:tbl>
    <w:p w:rsidR="00DC3293" w:rsidRDefault="00DC3293"/>
    <w:p w:rsidR="00DC3293" w:rsidRDefault="00F86848">
      <w:r>
        <w:rPr>
          <w:b/>
          <w:bCs/>
          <w:color w:val="2E5A8E"/>
        </w:rPr>
        <w:t>SAMPLE ANSWER NOTES</w:t>
      </w:r>
    </w:p>
    <w:p w:rsidR="00DC3293" w:rsidRDefault="00F86848">
      <w:pPr>
        <w:ind w:left="480"/>
      </w:pPr>
      <w:r>
        <w:rPr>
          <w:i/>
          <w:iCs/>
          <w:color w:val="333333"/>
        </w:rPr>
        <w:t>Both agree and disagree positions are valid. Strong answers: present a clear stance, provide 2–3 well-developed reasons, use specific examples, acknowledge counterarguments, conclude clearly.</w:t>
      </w:r>
    </w:p>
    <w:p w:rsidR="00DC3293" w:rsidRDefault="00DC3293"/>
    <w:p w:rsidR="00DC3293" w:rsidRDefault="00F86848">
      <w:r>
        <w:rPr>
          <w:b/>
          <w:bCs/>
          <w:color w:val="2E5A8E"/>
        </w:rPr>
        <w:t>SCORING CRITERIA</w:t>
      </w:r>
    </w:p>
    <w:p w:rsidR="00DC3293" w:rsidRDefault="00DC3293">
      <w:pPr>
        <w:ind w:left="480"/>
      </w:pPr>
    </w:p>
    <w:p w:rsidR="00DC3293" w:rsidRDefault="00DC3293"/>
    <w:p w:rsidR="00DC3293" w:rsidRDefault="00F86848">
      <w:pPr>
        <w:pStyle w:val="Heading3"/>
      </w:pPr>
      <w:r>
        <w:t>Task 7: Speaking Task 7 – Comparing and Persuading</w:t>
      </w:r>
    </w:p>
    <w:p w:rsidR="00DC3293" w:rsidRDefault="00F86848">
      <w:r>
        <w:rPr>
          <w:i/>
          <w:iCs/>
          <w:color w:val="555555"/>
        </w:rPr>
        <w:t xml:space="preserve">Study the two options below and argue in </w:t>
      </w:r>
      <w:proofErr w:type="spellStart"/>
      <w:r>
        <w:rPr>
          <w:i/>
          <w:iCs/>
          <w:color w:val="555555"/>
        </w:rPr>
        <w:t>favour</w:t>
      </w:r>
      <w:proofErr w:type="spellEnd"/>
      <w:r>
        <w:rPr>
          <w:i/>
          <w:iCs/>
          <w:color w:val="555555"/>
        </w:rPr>
        <w:t xml:space="preserve"> of one of them. You have 30 seconds to prepare and 60–90 seconds to speak.</w:t>
      </w:r>
    </w:p>
    <w:p w:rsidR="00DC3293" w:rsidRDefault="00DC3293"/>
    <w:p w:rsidR="00DC3293" w:rsidRDefault="00F86848">
      <w:r>
        <w:rPr>
          <w:b/>
          <w:bCs/>
          <w:color w:val="2E5A8E"/>
        </w:rPr>
        <w:t>PROMPT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360"/>
      </w:tblGrid>
      <w:tr w:rsidR="00DC3293">
        <w:tc>
          <w:tcPr>
            <w:tcW w:w="0" w:type="auto"/>
            <w:tcBorders>
              <w:top w:val="single" w:sz="1" w:space="0" w:color="B0C4D8"/>
              <w:left w:val="single" w:sz="1" w:space="0" w:color="B0C4D8"/>
              <w:bottom w:val="single" w:sz="1" w:space="0" w:color="B0C4D8"/>
              <w:right w:val="single" w:sz="1" w:space="0" w:color="B0C4D8"/>
            </w:tcBorders>
            <w:shd w:val="clear" w:color="auto" w:fill="F0F7EE"/>
            <w:tcMar>
              <w:top w:w="120" w:type="dxa"/>
              <w:left w:w="200" w:type="dxa"/>
              <w:bottom w:w="120" w:type="dxa"/>
              <w:right w:w="200" w:type="dxa"/>
            </w:tcMar>
          </w:tcPr>
          <w:p w:rsidR="00DC3293" w:rsidRDefault="00F86848">
            <w:r>
              <w:rPr>
                <w:sz w:val="20"/>
                <w:szCs w:val="20"/>
              </w:rPr>
              <w:t xml:space="preserve">Your company is deciding between two team-building options for 50 employees: Option A: A full-day outdoor adventure challenge including rock climbing, kayaking, and a group cooking competition. Cost: $4,000. Option B: A half-day professional development workshop with a motivational speaker, followed by a team lunch. Cost: $2,500.  Argue in </w:t>
            </w:r>
            <w:proofErr w:type="spellStart"/>
            <w:r>
              <w:rPr>
                <w:sz w:val="20"/>
                <w:szCs w:val="20"/>
              </w:rPr>
              <w:t>favour</w:t>
            </w:r>
            <w:proofErr w:type="spellEnd"/>
            <w:r>
              <w:rPr>
                <w:sz w:val="20"/>
                <w:szCs w:val="20"/>
              </w:rPr>
              <w:t xml:space="preserve"> of the option you think is better and explain why.</w:t>
            </w:r>
          </w:p>
        </w:tc>
      </w:tr>
    </w:tbl>
    <w:p w:rsidR="00DC3293" w:rsidRDefault="00DC3293"/>
    <w:p w:rsidR="00DC3293" w:rsidRDefault="00F86848">
      <w:r>
        <w:rPr>
          <w:b/>
          <w:bCs/>
          <w:color w:val="2E5A8E"/>
        </w:rPr>
        <w:t>SAMPLE ANSWER NOTES</w:t>
      </w:r>
    </w:p>
    <w:p w:rsidR="00DC3293" w:rsidRDefault="00F86848">
      <w:pPr>
        <w:ind w:left="480"/>
      </w:pPr>
      <w:r>
        <w:rPr>
          <w:i/>
          <w:iCs/>
          <w:color w:val="333333"/>
        </w:rPr>
        <w:t>Either option is valid. Key skills: clear recommendation, logical reasoning, considering budget implications, addressing team diversity and inclusivity (outdoor activities may not suit everyone), professional benefit of each option.</w:t>
      </w:r>
    </w:p>
    <w:p w:rsidR="00DC3293" w:rsidRDefault="00DC3293"/>
    <w:p w:rsidR="00DC3293" w:rsidRDefault="00F86848">
      <w:r>
        <w:rPr>
          <w:b/>
          <w:bCs/>
          <w:color w:val="2E5A8E"/>
        </w:rPr>
        <w:t>SCORING CRITERIA</w:t>
      </w:r>
    </w:p>
    <w:p w:rsidR="00DC3293" w:rsidRDefault="00DC3293">
      <w:pPr>
        <w:ind w:left="480"/>
      </w:pPr>
    </w:p>
    <w:p w:rsidR="008C42BF" w:rsidRDefault="008C42BF">
      <w:pPr>
        <w:ind w:left="480"/>
      </w:pPr>
    </w:p>
    <w:p w:rsidR="008C42BF" w:rsidRDefault="008C42BF">
      <w:pPr>
        <w:ind w:left="480"/>
      </w:pPr>
    </w:p>
    <w:p w:rsidR="008C42BF" w:rsidRDefault="008C42BF">
      <w:pPr>
        <w:ind w:left="480"/>
      </w:pPr>
    </w:p>
    <w:p w:rsidR="00DC3293" w:rsidRDefault="00DC3293"/>
    <w:p w:rsidR="00DC3293" w:rsidRDefault="00F86848">
      <w:pPr>
        <w:pStyle w:val="Heading3"/>
      </w:pPr>
      <w:r>
        <w:t>Task 8: Speaking Task 8 – Dealing with an Unusual Situation</w:t>
      </w:r>
    </w:p>
    <w:p w:rsidR="00DC3293" w:rsidRDefault="00F86848">
      <w:r>
        <w:rPr>
          <w:i/>
          <w:iCs/>
          <w:color w:val="555555"/>
        </w:rPr>
        <w:t>Listen to the scenario and respond. You have 30 seconds to prepare and 60–90 seconds to speak.</w:t>
      </w:r>
    </w:p>
    <w:p w:rsidR="00DC3293" w:rsidRDefault="00DC3293"/>
    <w:p w:rsidR="00DC3293" w:rsidRDefault="00F86848">
      <w:r>
        <w:rPr>
          <w:b/>
          <w:bCs/>
          <w:color w:val="2E5A8E"/>
        </w:rPr>
        <w:t>PROMPT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360"/>
      </w:tblGrid>
      <w:tr w:rsidR="00DC3293">
        <w:tc>
          <w:tcPr>
            <w:tcW w:w="0" w:type="auto"/>
            <w:tcBorders>
              <w:top w:val="single" w:sz="1" w:space="0" w:color="B0C4D8"/>
              <w:left w:val="single" w:sz="1" w:space="0" w:color="B0C4D8"/>
              <w:bottom w:val="single" w:sz="1" w:space="0" w:color="B0C4D8"/>
              <w:right w:val="single" w:sz="1" w:space="0" w:color="B0C4D8"/>
            </w:tcBorders>
            <w:shd w:val="clear" w:color="auto" w:fill="F0F7EE"/>
            <w:tcMar>
              <w:top w:w="120" w:type="dxa"/>
              <w:left w:w="200" w:type="dxa"/>
              <w:bottom w:w="120" w:type="dxa"/>
              <w:right w:w="200" w:type="dxa"/>
            </w:tcMar>
          </w:tcPr>
          <w:p w:rsidR="00DC3293" w:rsidRDefault="00F86848">
            <w:r>
              <w:rPr>
                <w:sz w:val="20"/>
                <w:szCs w:val="20"/>
              </w:rPr>
              <w:t>You are a supervisor at a retail store. One of your best employees, Jamie, has come to you in tears and says they are thinking of quitting because another team member has been making rude comments about them in front of customers. How do you respond to Jamie?</w:t>
            </w:r>
          </w:p>
        </w:tc>
      </w:tr>
    </w:tbl>
    <w:p w:rsidR="00DC3293" w:rsidRDefault="00DC3293"/>
    <w:p w:rsidR="00DC3293" w:rsidRDefault="00F86848">
      <w:r>
        <w:rPr>
          <w:b/>
          <w:bCs/>
          <w:color w:val="2E5A8E"/>
        </w:rPr>
        <w:t>SAMPLE ANSWER NOTES</w:t>
      </w:r>
    </w:p>
    <w:p w:rsidR="00DC3293" w:rsidRDefault="00F86848">
      <w:pPr>
        <w:ind w:left="480"/>
      </w:pPr>
      <w:r>
        <w:rPr>
          <w:i/>
          <w:iCs/>
          <w:color w:val="333333"/>
        </w:rPr>
        <w:lastRenderedPageBreak/>
        <w:t xml:space="preserve">Strong response: show empathy first, listen actively, assure Jamie the </w:t>
      </w:r>
      <w:proofErr w:type="spellStart"/>
      <w:r>
        <w:rPr>
          <w:i/>
          <w:iCs/>
          <w:color w:val="333333"/>
        </w:rPr>
        <w:t>behaviour</w:t>
      </w:r>
      <w:proofErr w:type="spellEnd"/>
      <w:r>
        <w:rPr>
          <w:i/>
          <w:iCs/>
          <w:color w:val="333333"/>
        </w:rPr>
        <w:t xml:space="preserve"> is unacceptable, explain that you will investigate immediately, outline steps you'll take, encourage Jamie to stay and assure support.</w:t>
      </w:r>
    </w:p>
    <w:p w:rsidR="00DC3293" w:rsidRDefault="00DC3293"/>
    <w:p w:rsidR="00DC3293" w:rsidRDefault="00F86848">
      <w:r>
        <w:rPr>
          <w:b/>
          <w:bCs/>
          <w:color w:val="2E5A8E"/>
        </w:rPr>
        <w:t>SCORING CRITERIA</w:t>
      </w:r>
      <w:bookmarkEnd w:id="0"/>
    </w:p>
    <w:sectPr w:rsidR="00DC3293">
      <w:footerReference w:type="default" r:id="rId10"/>
      <w:pgSz w:w="12240" w:h="15840"/>
      <w:pgMar w:top="1440" w:right="1440" w:bottom="1440" w:left="1440" w:header="708" w:footer="70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647B4" w:rsidRDefault="001647B4">
      <w:r>
        <w:separator/>
      </w:r>
    </w:p>
  </w:endnote>
  <w:endnote w:type="continuationSeparator" w:id="0">
    <w:p w:rsidR="001647B4" w:rsidRDefault="001647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52CD8" w:rsidRDefault="00052CD8">
    <w:pPr>
      <w:jc w:val="center"/>
    </w:pPr>
    <w:r>
      <w:rPr>
        <w:color w:val="888888"/>
        <w:sz w:val="18"/>
        <w:szCs w:val="18"/>
      </w:rPr>
      <w:t xml:space="preserve">CELPIP Practice Question </w:t>
    </w:r>
    <w:proofErr w:type="gramStart"/>
    <w:r>
      <w:rPr>
        <w:color w:val="888888"/>
        <w:sz w:val="18"/>
        <w:szCs w:val="18"/>
      </w:rPr>
      <w:t>Bank  ·</w:t>
    </w:r>
    <w:proofErr w:type="gramEnd"/>
    <w:r>
      <w:rPr>
        <w:color w:val="888888"/>
        <w:sz w:val="18"/>
        <w:szCs w:val="18"/>
      </w:rPr>
      <w:t xml:space="preserve">  Page </w:t>
    </w:r>
    <w:r>
      <w:rPr>
        <w:color w:val="888888"/>
        <w:sz w:val="18"/>
        <w:szCs w:val="18"/>
      </w:rPr>
      <w:fldChar w:fldCharType="begin"/>
    </w:r>
    <w:r>
      <w:rPr>
        <w:color w:val="888888"/>
        <w:sz w:val="18"/>
        <w:szCs w:val="18"/>
      </w:rPr>
      <w:instrText>PAGE</w:instrText>
    </w:r>
    <w:r>
      <w:rPr>
        <w:color w:val="888888"/>
        <w:sz w:val="18"/>
        <w:szCs w:val="18"/>
      </w:rPr>
      <w:fldChar w:fldCharType="separate"/>
    </w:r>
    <w:r>
      <w:rPr>
        <w:noProof/>
        <w:color w:val="888888"/>
        <w:sz w:val="18"/>
        <w:szCs w:val="18"/>
      </w:rPr>
      <w:t>1</w:t>
    </w:r>
    <w:r>
      <w:rPr>
        <w:color w:val="888888"/>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647B4" w:rsidRDefault="001647B4">
      <w:r>
        <w:separator/>
      </w:r>
    </w:p>
  </w:footnote>
  <w:footnote w:type="continuationSeparator" w:id="0">
    <w:p w:rsidR="001647B4" w:rsidRDefault="001647B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E316B6"/>
    <w:multiLevelType w:val="multilevel"/>
    <w:tmpl w:val="F53815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10B09CE"/>
    <w:multiLevelType w:val="hybridMultilevel"/>
    <w:tmpl w:val="AA1C7298"/>
    <w:lvl w:ilvl="0" w:tplc="A790F260">
      <w:start w:val="1"/>
      <w:numFmt w:val="bullet"/>
      <w:lvlText w:val="●"/>
      <w:lvlJc w:val="left"/>
      <w:pPr>
        <w:ind w:left="720" w:hanging="360"/>
      </w:pPr>
    </w:lvl>
    <w:lvl w:ilvl="1" w:tplc="FB349890">
      <w:start w:val="1"/>
      <w:numFmt w:val="bullet"/>
      <w:lvlText w:val="○"/>
      <w:lvlJc w:val="left"/>
      <w:pPr>
        <w:ind w:left="1440" w:hanging="360"/>
      </w:pPr>
    </w:lvl>
    <w:lvl w:ilvl="2" w:tplc="65A6E8A8">
      <w:start w:val="1"/>
      <w:numFmt w:val="bullet"/>
      <w:lvlText w:val="■"/>
      <w:lvlJc w:val="left"/>
      <w:pPr>
        <w:ind w:left="2160" w:hanging="360"/>
      </w:pPr>
    </w:lvl>
    <w:lvl w:ilvl="3" w:tplc="0CBE1AEE">
      <w:start w:val="1"/>
      <w:numFmt w:val="bullet"/>
      <w:lvlText w:val="●"/>
      <w:lvlJc w:val="left"/>
      <w:pPr>
        <w:ind w:left="2880" w:hanging="360"/>
      </w:pPr>
    </w:lvl>
    <w:lvl w:ilvl="4" w:tplc="72F00638">
      <w:start w:val="1"/>
      <w:numFmt w:val="bullet"/>
      <w:lvlText w:val="○"/>
      <w:lvlJc w:val="left"/>
      <w:pPr>
        <w:ind w:left="3600" w:hanging="360"/>
      </w:pPr>
    </w:lvl>
    <w:lvl w:ilvl="5" w:tplc="EC54F3DE">
      <w:start w:val="1"/>
      <w:numFmt w:val="bullet"/>
      <w:lvlText w:val="■"/>
      <w:lvlJc w:val="left"/>
      <w:pPr>
        <w:ind w:left="4320" w:hanging="360"/>
      </w:pPr>
    </w:lvl>
    <w:lvl w:ilvl="6" w:tplc="27AEA9B4">
      <w:start w:val="1"/>
      <w:numFmt w:val="bullet"/>
      <w:lvlText w:val="●"/>
      <w:lvlJc w:val="left"/>
      <w:pPr>
        <w:ind w:left="5040" w:hanging="360"/>
      </w:pPr>
    </w:lvl>
    <w:lvl w:ilvl="7" w:tplc="FC248D26">
      <w:start w:val="1"/>
      <w:numFmt w:val="bullet"/>
      <w:lvlText w:val="●"/>
      <w:lvlJc w:val="left"/>
      <w:pPr>
        <w:ind w:left="5760" w:hanging="360"/>
      </w:pPr>
    </w:lvl>
    <w:lvl w:ilvl="8" w:tplc="53DA5706">
      <w:start w:val="1"/>
      <w:numFmt w:val="bullet"/>
      <w:lvlText w:val="●"/>
      <w:lvlJc w:val="left"/>
      <w:pPr>
        <w:ind w:left="6480" w:hanging="360"/>
      </w:pPr>
    </w:lvl>
  </w:abstractNum>
  <w:abstractNum w:abstractNumId="2" w15:restartNumberingAfterBreak="0">
    <w:nsid w:val="488D1673"/>
    <w:multiLevelType w:val="multilevel"/>
    <w:tmpl w:val="B85C40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6A132EDC"/>
    <w:multiLevelType w:val="hybridMultilevel"/>
    <w:tmpl w:val="DEA4F310"/>
    <w:lvl w:ilvl="0" w:tplc="6DDC2AAC">
      <w:start w:val="1"/>
      <w:numFmt w:val="bullet"/>
      <w:lvlText w:val="•"/>
      <w:lvlJc w:val="left"/>
      <w:pPr>
        <w:ind w:left="720" w:hanging="360"/>
      </w:pPr>
    </w:lvl>
    <w:lvl w:ilvl="1" w:tplc="6860B58C">
      <w:numFmt w:val="decimal"/>
      <w:lvlText w:val=""/>
      <w:lvlJc w:val="left"/>
    </w:lvl>
    <w:lvl w:ilvl="2" w:tplc="63FE5BEE">
      <w:numFmt w:val="decimal"/>
      <w:lvlText w:val=""/>
      <w:lvlJc w:val="left"/>
    </w:lvl>
    <w:lvl w:ilvl="3" w:tplc="49887A32">
      <w:numFmt w:val="decimal"/>
      <w:lvlText w:val=""/>
      <w:lvlJc w:val="left"/>
    </w:lvl>
    <w:lvl w:ilvl="4" w:tplc="31DC0DEC">
      <w:numFmt w:val="decimal"/>
      <w:lvlText w:val=""/>
      <w:lvlJc w:val="left"/>
    </w:lvl>
    <w:lvl w:ilvl="5" w:tplc="73DE9276">
      <w:numFmt w:val="decimal"/>
      <w:lvlText w:val=""/>
      <w:lvlJc w:val="left"/>
    </w:lvl>
    <w:lvl w:ilvl="6" w:tplc="30246290">
      <w:numFmt w:val="decimal"/>
      <w:lvlText w:val=""/>
      <w:lvlJc w:val="left"/>
    </w:lvl>
    <w:lvl w:ilvl="7" w:tplc="C5C6CC68">
      <w:numFmt w:val="decimal"/>
      <w:lvlText w:val=""/>
      <w:lvlJc w:val="left"/>
    </w:lvl>
    <w:lvl w:ilvl="8" w:tplc="2AE86056">
      <w:numFmt w:val="decimal"/>
      <w:lvlText w:val=""/>
      <w:lvlJc w:val="left"/>
    </w:lvl>
  </w:abstractNum>
  <w:num w:numId="1">
    <w:abstractNumId w:val="1"/>
    <w:lvlOverride w:ilvl="0">
      <w:startOverride w:val="1"/>
    </w:lvlOverride>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C3293"/>
    <w:rsid w:val="00016AF8"/>
    <w:rsid w:val="00052CD8"/>
    <w:rsid w:val="0007655D"/>
    <w:rsid w:val="00091752"/>
    <w:rsid w:val="000B422C"/>
    <w:rsid w:val="000B61BA"/>
    <w:rsid w:val="000C359D"/>
    <w:rsid w:val="000F6F2B"/>
    <w:rsid w:val="00137446"/>
    <w:rsid w:val="001647B4"/>
    <w:rsid w:val="001B45BE"/>
    <w:rsid w:val="001E1BBD"/>
    <w:rsid w:val="002158E9"/>
    <w:rsid w:val="002261F4"/>
    <w:rsid w:val="00231E24"/>
    <w:rsid w:val="0026224E"/>
    <w:rsid w:val="002B2CA6"/>
    <w:rsid w:val="002C263C"/>
    <w:rsid w:val="003121D9"/>
    <w:rsid w:val="003446E4"/>
    <w:rsid w:val="003710D2"/>
    <w:rsid w:val="003A79B8"/>
    <w:rsid w:val="003B3224"/>
    <w:rsid w:val="003E2C3F"/>
    <w:rsid w:val="00402D6E"/>
    <w:rsid w:val="004A00F5"/>
    <w:rsid w:val="00583C55"/>
    <w:rsid w:val="006F4EEB"/>
    <w:rsid w:val="00741FB2"/>
    <w:rsid w:val="00752245"/>
    <w:rsid w:val="00785B7D"/>
    <w:rsid w:val="007C53D7"/>
    <w:rsid w:val="007D15AA"/>
    <w:rsid w:val="007E422F"/>
    <w:rsid w:val="008B7A4F"/>
    <w:rsid w:val="008C42BF"/>
    <w:rsid w:val="0093737E"/>
    <w:rsid w:val="00942427"/>
    <w:rsid w:val="00965BEB"/>
    <w:rsid w:val="009C1419"/>
    <w:rsid w:val="009E72F2"/>
    <w:rsid w:val="00A14832"/>
    <w:rsid w:val="00A92F82"/>
    <w:rsid w:val="00A96ED7"/>
    <w:rsid w:val="00AA3815"/>
    <w:rsid w:val="00AA6A80"/>
    <w:rsid w:val="00AF6E6B"/>
    <w:rsid w:val="00AF6F31"/>
    <w:rsid w:val="00B06EA8"/>
    <w:rsid w:val="00B075C8"/>
    <w:rsid w:val="00B4012C"/>
    <w:rsid w:val="00B4533A"/>
    <w:rsid w:val="00B75E4B"/>
    <w:rsid w:val="00BA0938"/>
    <w:rsid w:val="00BB048F"/>
    <w:rsid w:val="00BD364A"/>
    <w:rsid w:val="00C51017"/>
    <w:rsid w:val="00C51D2F"/>
    <w:rsid w:val="00CB4B52"/>
    <w:rsid w:val="00CF5107"/>
    <w:rsid w:val="00D01766"/>
    <w:rsid w:val="00D7308D"/>
    <w:rsid w:val="00D74745"/>
    <w:rsid w:val="00DC3293"/>
    <w:rsid w:val="00E03FF5"/>
    <w:rsid w:val="00E11752"/>
    <w:rsid w:val="00E6380F"/>
    <w:rsid w:val="00E64210"/>
    <w:rsid w:val="00E90D25"/>
    <w:rsid w:val="00EA4A37"/>
    <w:rsid w:val="00F604FF"/>
    <w:rsid w:val="00F76CE7"/>
    <w:rsid w:val="00F8684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88099918-DD6F-44D9-B541-D24ED6CC9E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22"/>
        <w:szCs w:val="22"/>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uiPriority w:val="9"/>
    <w:qFormat/>
    <w:pPr>
      <w:spacing w:before="320" w:after="160"/>
      <w:outlineLvl w:val="0"/>
    </w:pPr>
    <w:rPr>
      <w:b/>
      <w:bCs/>
      <w:color w:val="1F3864"/>
      <w:sz w:val="36"/>
      <w:szCs w:val="36"/>
    </w:rPr>
  </w:style>
  <w:style w:type="paragraph" w:styleId="Heading2">
    <w:name w:val="heading 2"/>
    <w:uiPriority w:val="9"/>
    <w:unhideWhenUsed/>
    <w:qFormat/>
    <w:pPr>
      <w:spacing w:before="240" w:after="120"/>
      <w:outlineLvl w:val="1"/>
    </w:pPr>
    <w:rPr>
      <w:b/>
      <w:bCs/>
      <w:color w:val="2E5A8E"/>
      <w:sz w:val="28"/>
      <w:szCs w:val="28"/>
    </w:rPr>
  </w:style>
  <w:style w:type="paragraph" w:styleId="Heading3">
    <w:name w:val="heading 3"/>
    <w:uiPriority w:val="9"/>
    <w:unhideWhenUsed/>
    <w:qFormat/>
    <w:pPr>
      <w:spacing w:before="180" w:after="80"/>
      <w:outlineLvl w:val="2"/>
    </w:pPr>
    <w:rPr>
      <w:b/>
      <w:bCs/>
      <w:color w:val="375A7A"/>
      <w:sz w:val="24"/>
      <w:szCs w:val="24"/>
    </w:rPr>
  </w:style>
  <w:style w:type="paragraph" w:styleId="Heading4">
    <w:name w:val="heading 4"/>
    <w:uiPriority w:val="9"/>
    <w:semiHidden/>
    <w:unhideWhenUsed/>
    <w:qFormat/>
    <w:pPr>
      <w:outlineLvl w:val="3"/>
    </w:pPr>
    <w:rPr>
      <w:i/>
      <w:iCs/>
      <w:color w:val="2E74B5"/>
    </w:rPr>
  </w:style>
  <w:style w:type="paragraph" w:styleId="Heading5">
    <w:name w:val="heading 5"/>
    <w:uiPriority w:val="9"/>
    <w:semiHidden/>
    <w:unhideWhenUsed/>
    <w:qFormat/>
    <w:pPr>
      <w:outlineLvl w:val="4"/>
    </w:pPr>
    <w:rPr>
      <w:color w:val="2E74B5"/>
    </w:rPr>
  </w:style>
  <w:style w:type="paragraph" w:styleId="Heading6">
    <w:name w:val="heading 6"/>
    <w:uiPriority w:val="9"/>
    <w:semiHidden/>
    <w:unhideWhenUsed/>
    <w:qFormat/>
    <w:pPr>
      <w:outlineLvl w:val="5"/>
    </w:pPr>
    <w:rPr>
      <w:color w:val="1F4D7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uiPriority w:val="10"/>
    <w:qFormat/>
    <w:rPr>
      <w:sz w:val="56"/>
      <w:szCs w:val="56"/>
    </w:rPr>
  </w:style>
  <w:style w:type="paragraph" w:customStyle="1" w:styleId="Strong1">
    <w:name w:val="Strong1"/>
    <w:qFormat/>
    <w:rPr>
      <w:b/>
      <w:bCs/>
    </w:rPr>
  </w:style>
  <w:style w:type="paragraph" w:styleId="ListParagraph">
    <w:name w:val="List Paragraph"/>
    <w:qFormat/>
  </w:style>
  <w:style w:type="character" w:styleId="Hyperlink">
    <w:name w:val="Hyperlink"/>
    <w:uiPriority w:val="99"/>
    <w:unhideWhenUsed/>
    <w:rPr>
      <w:color w:val="0563C1"/>
      <w:u w:val="single"/>
    </w:rPr>
  </w:style>
  <w:style w:type="character" w:styleId="FootnoteReference">
    <w:name w:val="footnote reference"/>
    <w:uiPriority w:val="99"/>
    <w:semiHidden/>
    <w:unhideWhenUsed/>
    <w:rPr>
      <w:vertAlign w:val="superscript"/>
    </w:rPr>
  </w:style>
  <w:style w:type="paragraph" w:styleId="FootnoteText">
    <w:name w:val="footnote text"/>
    <w:link w:val="FootnoteTextChar"/>
    <w:uiPriority w:val="99"/>
    <w:semiHidden/>
    <w:unhideWhenUsed/>
    <w:rPr>
      <w:sz w:val="20"/>
      <w:szCs w:val="20"/>
    </w:rPr>
  </w:style>
  <w:style w:type="character" w:customStyle="1" w:styleId="FootnoteTextChar">
    <w:name w:val="Footnote Text Char"/>
    <w:link w:val="FootnoteText"/>
    <w:uiPriority w:val="99"/>
    <w:semiHidden/>
    <w:unhideWhenUsed/>
    <w:rPr>
      <w:sz w:val="20"/>
      <w:szCs w:val="20"/>
    </w:rPr>
  </w:style>
  <w:style w:type="paragraph" w:styleId="Header">
    <w:name w:val="header"/>
    <w:basedOn w:val="Normal"/>
    <w:link w:val="HeaderChar"/>
    <w:uiPriority w:val="99"/>
    <w:unhideWhenUsed/>
    <w:rsid w:val="0026224E"/>
    <w:pPr>
      <w:tabs>
        <w:tab w:val="center" w:pos="4680"/>
        <w:tab w:val="right" w:pos="9360"/>
      </w:tabs>
    </w:pPr>
  </w:style>
  <w:style w:type="character" w:customStyle="1" w:styleId="HeaderChar">
    <w:name w:val="Header Char"/>
    <w:basedOn w:val="DefaultParagraphFont"/>
    <w:link w:val="Header"/>
    <w:uiPriority w:val="99"/>
    <w:rsid w:val="0026224E"/>
  </w:style>
  <w:style w:type="paragraph" w:styleId="Footer">
    <w:name w:val="footer"/>
    <w:basedOn w:val="Normal"/>
    <w:link w:val="FooterChar"/>
    <w:uiPriority w:val="99"/>
    <w:unhideWhenUsed/>
    <w:rsid w:val="0026224E"/>
    <w:pPr>
      <w:tabs>
        <w:tab w:val="center" w:pos="4680"/>
        <w:tab w:val="right" w:pos="9360"/>
      </w:tabs>
    </w:pPr>
  </w:style>
  <w:style w:type="character" w:customStyle="1" w:styleId="FooterChar">
    <w:name w:val="Footer Char"/>
    <w:basedOn w:val="DefaultParagraphFont"/>
    <w:link w:val="Footer"/>
    <w:uiPriority w:val="99"/>
    <w:rsid w:val="0026224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64516980">
      <w:bodyDiv w:val="1"/>
      <w:marLeft w:val="0"/>
      <w:marRight w:val="0"/>
      <w:marTop w:val="0"/>
      <w:marBottom w:val="0"/>
      <w:divBdr>
        <w:top w:val="none" w:sz="0" w:space="0" w:color="auto"/>
        <w:left w:val="none" w:sz="0" w:space="0" w:color="auto"/>
        <w:bottom w:val="none" w:sz="0" w:space="0" w:color="auto"/>
        <w:right w:val="none" w:sz="0" w:space="0" w:color="auto"/>
      </w:divBdr>
    </w:div>
    <w:div w:id="175585378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25</Pages>
  <Words>6262</Words>
  <Characters>35698</Characters>
  <Application>Microsoft Office Word</Application>
  <DocSecurity>0</DocSecurity>
  <Lines>297</Lines>
  <Paragraphs>83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41877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USER</cp:lastModifiedBy>
  <cp:revision>2</cp:revision>
  <dcterms:created xsi:type="dcterms:W3CDTF">2026-04-03T22:52:00Z</dcterms:created>
  <dcterms:modified xsi:type="dcterms:W3CDTF">2026-04-03T22:52:00Z</dcterms:modified>
</cp:coreProperties>
</file>